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309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none" w:sz="0" w:space="0" w:color="auto"/>
          <w:insideV w:val="single" w:sz="4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7654"/>
      </w:tblGrid>
      <w:tr w:rsidR="00A76B2C" w:rsidTr="00E24CE5">
        <w:trPr>
          <w:jc w:val="center"/>
        </w:trPr>
        <w:tc>
          <w:tcPr>
            <w:tcW w:w="7655" w:type="dxa"/>
          </w:tcPr>
          <w:p w:rsidR="003716B9" w:rsidRDefault="00B10022" w:rsidP="003716B9">
            <w:pPr>
              <w:tabs>
                <w:tab w:val="left" w:pos="709"/>
                <w:tab w:val="left" w:pos="5109"/>
              </w:tabs>
              <w:spacing w:after="120"/>
              <w:ind w:left="176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cs="Times New Roman"/>
                <w:b/>
                <w:noProof/>
                <w:spacing w:val="-6"/>
                <w:sz w:val="30"/>
                <w:szCs w:val="3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71120</wp:posOffset>
                      </wp:positionV>
                      <wp:extent cx="4752975" cy="2273935"/>
                      <wp:effectExtent l="37465" t="37465" r="38735" b="3175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2975" cy="227393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B2232" w:rsidRPr="00B7598C" w:rsidRDefault="009B2232" w:rsidP="000B02E7">
                                  <w:pPr>
                                    <w:jc w:val="both"/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</w:pPr>
                                  <w:r w:rsidRPr="00B7598C">
                                    <w:rPr>
                                      <w:rFonts w:cs="Times New Roman"/>
                                      <w:b/>
                                      <w:color w:val="FF0000"/>
                                      <w:sz w:val="24"/>
                                      <w:szCs w:val="24"/>
                                      <w:u w:val="single"/>
                                    </w:rPr>
                                    <w:t>Специпотека</w:t>
                                  </w:r>
                                  <w:r w:rsidRPr="00B7598C">
                                    <w:rPr>
                                      <w:rFonts w:cs="Times New Roman"/>
                                      <w:b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B7598C"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для проживающих и приобретающих жилые помещения на территории ДФ</w:t>
                                  </w:r>
                                  <w:r w:rsidR="00171775"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О граждан, у которых начиная </w:t>
                                  </w:r>
                                  <w:r w:rsidR="00171775"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br/>
                                    <w:t xml:space="preserve">с </w:t>
                                  </w:r>
                                  <w:r w:rsidR="00A26133"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1 января 2019 г. родился первый</w:t>
                                  </w:r>
                                  <w:r w:rsidRPr="00B7598C"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 ребенок и (или) последующие дети. </w:t>
                                  </w:r>
                                </w:p>
                                <w:p w:rsidR="00104961" w:rsidRPr="00B7598C" w:rsidRDefault="009B2232" w:rsidP="00104961">
                                  <w:pPr>
                                    <w:jc w:val="both"/>
                                    <w:rPr>
                                      <w:color w:val="0F243E" w:themeColor="text2" w:themeShade="80"/>
                                    </w:rPr>
                                  </w:pPr>
                                  <w:r w:rsidRPr="00B7598C">
                                    <w:rPr>
                                      <w:b/>
                                      <w:color w:val="FF0000"/>
                                      <w:sz w:val="24"/>
                                      <w:szCs w:val="24"/>
                                      <w:u w:val="single"/>
                                    </w:rPr>
                                    <w:t>Дальневосточная ипотека</w:t>
                                  </w:r>
                                  <w:r w:rsidRPr="00B7598C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 для проживающих и приобретающих жилые помещения на территории ДФО</w:t>
                                  </w:r>
                                  <w:r w:rsidRPr="00B7598C">
                                    <w:rPr>
                                      <w:b/>
                                      <w:color w:val="0F243E" w:themeColor="text2" w:themeShade="8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B7598C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молодых семей, в которых оба супруга не достигли возраста</w:t>
                                  </w:r>
                                  <w:r w:rsidRPr="00B7598C">
                                    <w:rPr>
                                      <w:b/>
                                      <w:color w:val="0F243E" w:themeColor="text2" w:themeShade="8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B7598C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36 лет,</w:t>
                                  </w:r>
                                  <w:r w:rsidRPr="00B7598C">
                                    <w:rPr>
                                      <w:b/>
                                      <w:color w:val="0F243E" w:themeColor="text2" w:themeShade="8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B7598C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либо семей с одним родителем и ребенком/детьми до 18 лет, в которой</w:t>
                                  </w:r>
                                  <w:r w:rsidRPr="00B7598C">
                                    <w:rPr>
                                      <w:b/>
                                      <w:color w:val="0F243E" w:themeColor="text2" w:themeShade="80"/>
                                    </w:rPr>
                                    <w:t xml:space="preserve"> </w:t>
                                  </w:r>
                                  <w:r w:rsidRPr="00B7598C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родитель не достиг 36-ти летнего возраста на день подачи</w:t>
                                  </w:r>
                                  <w:r w:rsidRPr="00B7598C">
                                    <w:rPr>
                                      <w:b/>
                                      <w:color w:val="0F243E" w:themeColor="text2" w:themeShade="80"/>
                                    </w:rPr>
                                    <w:t xml:space="preserve"> </w:t>
                                  </w:r>
                                  <w:r w:rsidRPr="00B7598C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заявки на оформление ипотеки</w:t>
                                  </w:r>
                                  <w:r w:rsidR="00104961" w:rsidRPr="00B7598C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, для владельцев "дальневосточного гектара" без учета возраста </w:t>
                                  </w:r>
                                </w:p>
                                <w:p w:rsidR="009B2232" w:rsidRDefault="009B2232" w:rsidP="000B02E7">
                                  <w:pPr>
                                    <w:jc w:val="both"/>
                                  </w:pPr>
                                </w:p>
                                <w:p w:rsidR="009B2232" w:rsidRPr="00A551EF" w:rsidRDefault="009B2232" w:rsidP="000B02E7">
                                  <w:pPr>
                                    <w:jc w:val="both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7" o:spid="_x0000_s1026" style="position:absolute;left:0;text-align:left;margin-left:-.9pt;margin-top:5.6pt;width:374.25pt;height:179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" fillcolor="white [3201]" strokecolor="#4f81bd [3204]" strokeweight="5pt">
                      <v:stroke linestyle="thickThin"/>
                      <v:shadow color="#868686"/>
                      <v:textbox>
                        <w:txbxContent>
                          <w:p w:rsidR="009B2232" w:rsidRPr="00B7598C" w:rsidRDefault="009B2232" w:rsidP="000B02E7">
                            <w:pPr>
                              <w:jc w:val="both"/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B7598C">
                              <w:rPr>
                                <w:rFonts w:cs="Times New Roman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Специпотека</w:t>
                            </w:r>
                            <w:r w:rsidRPr="00B7598C">
                              <w:rPr>
                                <w:rFonts w:cs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7598C"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  <w:t>для проживающих и приобретающих жилые помещения на территории ДФ</w:t>
                            </w:r>
                            <w:r w:rsidR="00171775"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О граждан, у которых начиная </w:t>
                            </w:r>
                            <w:r w:rsidR="00171775"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  <w:br/>
                              <w:t xml:space="preserve">с </w:t>
                            </w:r>
                            <w:r w:rsidR="00A26133"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  <w:t>1 января 2019 г. родился первый</w:t>
                            </w:r>
                            <w:r w:rsidRPr="00B7598C"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ребенок и (или) последующие дети. </w:t>
                            </w:r>
                          </w:p>
                          <w:p w:rsidR="00104961" w:rsidRPr="00B7598C" w:rsidRDefault="009B2232" w:rsidP="00104961">
                            <w:pPr>
                              <w:jc w:val="both"/>
                              <w:rPr>
                                <w:color w:val="0F243E" w:themeColor="text2" w:themeShade="80"/>
                              </w:rPr>
                            </w:pPr>
                            <w:r w:rsidRPr="00B7598C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Дальневосточная ипотека</w:t>
                            </w:r>
                            <w:r w:rsidRPr="00B7598C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для проживающих и приобретающих жилые помещения на территории ДФО</w:t>
                            </w:r>
                            <w:r w:rsidRPr="00B7598C">
                              <w:rPr>
                                <w:b/>
                                <w:color w:val="0F243E" w:themeColor="text2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7598C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молодых семей, в которых оба супруга не достигли возраста</w:t>
                            </w:r>
                            <w:r w:rsidRPr="00B7598C">
                              <w:rPr>
                                <w:b/>
                                <w:color w:val="0F243E" w:themeColor="text2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7598C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36 лет,</w:t>
                            </w:r>
                            <w:r w:rsidRPr="00B7598C">
                              <w:rPr>
                                <w:b/>
                                <w:color w:val="0F243E" w:themeColor="text2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7598C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либо семей с одним родителем и ребенком/детьми до 18 лет, в которой</w:t>
                            </w:r>
                            <w:r w:rsidRPr="00B7598C">
                              <w:rPr>
                                <w:b/>
                                <w:color w:val="0F243E" w:themeColor="text2" w:themeShade="80"/>
                              </w:rPr>
                              <w:t xml:space="preserve"> </w:t>
                            </w:r>
                            <w:r w:rsidRPr="00B7598C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родитель не достиг 36-ти летнего возраста на день подачи</w:t>
                            </w:r>
                            <w:r w:rsidRPr="00B7598C">
                              <w:rPr>
                                <w:b/>
                                <w:color w:val="0F243E" w:themeColor="text2" w:themeShade="80"/>
                              </w:rPr>
                              <w:t xml:space="preserve"> </w:t>
                            </w:r>
                            <w:r w:rsidRPr="00B7598C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заявки на оформление ипотеки</w:t>
                            </w:r>
                            <w:r w:rsidR="00104961" w:rsidRPr="00B7598C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, для владельцев "дальневосточного гектара" без учета возраста </w:t>
                            </w:r>
                          </w:p>
                          <w:p w:rsidR="009B2232" w:rsidRDefault="009B2232" w:rsidP="000B02E7">
                            <w:pPr>
                              <w:jc w:val="both"/>
                            </w:pPr>
                          </w:p>
                          <w:p w:rsidR="009B2232" w:rsidRPr="00A551EF" w:rsidRDefault="009B2232" w:rsidP="000B02E7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3716B9" w:rsidRDefault="003716B9" w:rsidP="003716B9">
            <w:pPr>
              <w:tabs>
                <w:tab w:val="left" w:pos="709"/>
                <w:tab w:val="left" w:pos="5109"/>
              </w:tabs>
              <w:spacing w:after="120"/>
              <w:ind w:left="176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3716B9" w:rsidRDefault="003716B9" w:rsidP="003716B9">
            <w:pPr>
              <w:tabs>
                <w:tab w:val="left" w:pos="709"/>
                <w:tab w:val="left" w:pos="5109"/>
              </w:tabs>
              <w:spacing w:after="120"/>
              <w:ind w:left="176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3716B9" w:rsidRDefault="003716B9" w:rsidP="003716B9">
            <w:pPr>
              <w:tabs>
                <w:tab w:val="left" w:pos="709"/>
                <w:tab w:val="left" w:pos="5109"/>
              </w:tabs>
              <w:spacing w:after="120"/>
              <w:ind w:left="176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C507CE" w:rsidRDefault="00C507CE" w:rsidP="007435C5">
            <w:pPr>
              <w:tabs>
                <w:tab w:val="left" w:pos="709"/>
                <w:tab w:val="left" w:pos="5109"/>
              </w:tabs>
              <w:spacing w:after="120"/>
              <w:ind w:right="34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C507CE" w:rsidRDefault="00C507CE" w:rsidP="003716B9">
            <w:pPr>
              <w:tabs>
                <w:tab w:val="left" w:pos="709"/>
                <w:tab w:val="left" w:pos="5109"/>
              </w:tabs>
              <w:spacing w:after="120"/>
              <w:ind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0B02E7" w:rsidRDefault="000B02E7" w:rsidP="003716B9">
            <w:pPr>
              <w:tabs>
                <w:tab w:val="left" w:pos="709"/>
                <w:tab w:val="left" w:pos="5109"/>
              </w:tabs>
              <w:spacing w:after="120"/>
              <w:ind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0B02E7" w:rsidRDefault="000B02E7" w:rsidP="003716B9">
            <w:pPr>
              <w:tabs>
                <w:tab w:val="left" w:pos="709"/>
                <w:tab w:val="left" w:pos="5109"/>
              </w:tabs>
              <w:spacing w:after="120"/>
              <w:ind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104961" w:rsidRPr="00104961" w:rsidRDefault="00104961" w:rsidP="003716B9">
            <w:pPr>
              <w:tabs>
                <w:tab w:val="left" w:pos="709"/>
                <w:tab w:val="left" w:pos="5109"/>
              </w:tabs>
              <w:spacing w:after="120"/>
              <w:ind w:right="34"/>
              <w:jc w:val="center"/>
              <w:rPr>
                <w:rFonts w:cs="Times New Roman"/>
                <w:b/>
                <w:spacing w:val="-6"/>
                <w:sz w:val="20"/>
                <w:szCs w:val="20"/>
              </w:rPr>
            </w:pPr>
          </w:p>
          <w:p w:rsidR="00D35436" w:rsidRPr="00C3643F" w:rsidRDefault="00D35436" w:rsidP="00D35436">
            <w:pPr>
              <w:tabs>
                <w:tab w:val="left" w:pos="709"/>
                <w:tab w:val="left" w:pos="5109"/>
              </w:tabs>
              <w:spacing w:before="120" w:after="120"/>
              <w:ind w:left="176" w:right="34"/>
              <w:jc w:val="center"/>
              <w:rPr>
                <w:rFonts w:cs="Times New Roman"/>
                <w:b/>
                <w:color w:val="244061" w:themeColor="accent1" w:themeShade="80"/>
                <w:spacing w:val="-6"/>
                <w:sz w:val="30"/>
                <w:szCs w:val="30"/>
              </w:rPr>
            </w:pPr>
            <w:r w:rsidRPr="00C3643F">
              <w:rPr>
                <w:rFonts w:cs="Times New Roman"/>
                <w:b/>
                <w:color w:val="244061" w:themeColor="accent1" w:themeShade="80"/>
                <w:spacing w:val="-6"/>
                <w:sz w:val="30"/>
                <w:szCs w:val="30"/>
              </w:rPr>
              <w:t>КОНТАКТНЫЕ ТЕЛЕФОНЫ</w:t>
            </w:r>
          </w:p>
          <w:p w:rsidR="00D35436" w:rsidRPr="00162CE6" w:rsidRDefault="00D35436" w:rsidP="00D35436">
            <w:pPr>
              <w:spacing w:after="120"/>
              <w:ind w:right="170"/>
              <w:jc w:val="both"/>
              <w:rPr>
                <w:rFonts w:cs="Times New Roman"/>
                <w:color w:val="0F243E" w:themeColor="text2" w:themeShade="80"/>
                <w:sz w:val="27"/>
                <w:szCs w:val="27"/>
              </w:rPr>
            </w:pPr>
            <w:r>
              <w:rPr>
                <w:rFonts w:cs="Times New Roman"/>
                <w:color w:val="0F243E" w:themeColor="text2" w:themeShade="80"/>
                <w:sz w:val="27"/>
                <w:szCs w:val="27"/>
              </w:rPr>
              <w:t xml:space="preserve">Единый контакт-центр взаимодействия с гражданами </w:t>
            </w:r>
            <w:r>
              <w:rPr>
                <w:rFonts w:cs="Times New Roman"/>
                <w:color w:val="0F243E" w:themeColor="text2" w:themeShade="80"/>
                <w:sz w:val="27"/>
                <w:szCs w:val="27"/>
              </w:rPr>
              <w:br/>
              <w:t xml:space="preserve">(Социальный </w:t>
            </w:r>
            <w:r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фонд Росси</w:t>
            </w:r>
            <w:r>
              <w:rPr>
                <w:rFonts w:cs="Times New Roman"/>
                <w:color w:val="0F243E" w:themeColor="text2" w:themeShade="80"/>
                <w:sz w:val="27"/>
                <w:szCs w:val="27"/>
              </w:rPr>
              <w:t>и)</w:t>
            </w:r>
            <w:r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, телефон "горячей линии"</w:t>
            </w:r>
            <w:r>
              <w:rPr>
                <w:rFonts w:cs="Times New Roman"/>
                <w:color w:val="0F243E" w:themeColor="text2" w:themeShade="80"/>
                <w:sz w:val="27"/>
                <w:szCs w:val="27"/>
              </w:rPr>
              <w:t>:</w:t>
            </w:r>
            <w:r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 xml:space="preserve"> </w:t>
            </w:r>
            <w:r>
              <w:rPr>
                <w:rFonts w:cs="Times New Roman"/>
                <w:color w:val="0F243E" w:themeColor="text2" w:themeShade="80"/>
                <w:sz w:val="27"/>
                <w:szCs w:val="27"/>
              </w:rPr>
              <w:br/>
            </w:r>
            <w:r w:rsidRPr="00162CE6">
              <w:rPr>
                <w:rFonts w:cs="Times New Roman"/>
                <w:color w:val="0F243E" w:themeColor="text2" w:themeShade="80"/>
                <w:szCs w:val="20"/>
              </w:rPr>
              <w:t>8 (800) 100-</w:t>
            </w:r>
            <w:r>
              <w:rPr>
                <w:rFonts w:cs="Times New Roman"/>
                <w:color w:val="0F243E" w:themeColor="text2" w:themeShade="80"/>
                <w:szCs w:val="20"/>
              </w:rPr>
              <w:t>00-01</w:t>
            </w:r>
            <w:r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.</w:t>
            </w:r>
          </w:p>
          <w:p w:rsidR="00D35436" w:rsidRPr="00162CE6" w:rsidRDefault="00D35436" w:rsidP="00D35436">
            <w:pPr>
              <w:ind w:right="170"/>
              <w:jc w:val="both"/>
              <w:rPr>
                <w:rFonts w:cs="Times New Roman"/>
                <w:color w:val="0F243E" w:themeColor="text2" w:themeShade="80"/>
                <w:sz w:val="27"/>
                <w:szCs w:val="27"/>
              </w:rPr>
            </w:pPr>
            <w:r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Многофункциональный центр предоставления государст</w:t>
            </w:r>
            <w:r>
              <w:rPr>
                <w:rFonts w:cs="Times New Roman"/>
                <w:color w:val="0F243E" w:themeColor="text2" w:themeShade="80"/>
                <w:sz w:val="27"/>
                <w:szCs w:val="27"/>
              </w:rPr>
              <w:t>-</w:t>
            </w:r>
            <w:r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венных и муниципальных услуг, телефон для справок</w:t>
            </w:r>
            <w:r>
              <w:rPr>
                <w:rFonts w:cs="Times New Roman"/>
                <w:color w:val="0F243E" w:themeColor="text2" w:themeShade="80"/>
                <w:sz w:val="27"/>
                <w:szCs w:val="27"/>
              </w:rPr>
              <w:t>:</w:t>
            </w:r>
            <w:r w:rsidRPr="00162CE6">
              <w:rPr>
                <w:rFonts w:cs="Times New Roman"/>
                <w:color w:val="0F243E" w:themeColor="text2" w:themeShade="80"/>
                <w:szCs w:val="20"/>
              </w:rPr>
              <w:t xml:space="preserve"> </w:t>
            </w:r>
            <w:r>
              <w:rPr>
                <w:rFonts w:cs="Times New Roman"/>
                <w:color w:val="0F243E" w:themeColor="text2" w:themeShade="80"/>
                <w:szCs w:val="20"/>
              </w:rPr>
              <w:br/>
            </w:r>
            <w:r w:rsidRPr="00162CE6">
              <w:rPr>
                <w:rFonts w:cs="Times New Roman"/>
                <w:color w:val="0F243E" w:themeColor="text2" w:themeShade="80"/>
                <w:szCs w:val="20"/>
              </w:rPr>
              <w:t>8 (800) 100-42-12.</w:t>
            </w:r>
          </w:p>
          <w:p w:rsidR="00D35436" w:rsidRPr="00162CE6" w:rsidRDefault="00D35436" w:rsidP="00D35436">
            <w:pPr>
              <w:ind w:right="170"/>
              <w:jc w:val="both"/>
              <w:rPr>
                <w:rFonts w:cs="Times New Roman"/>
                <w:color w:val="0F243E" w:themeColor="text2" w:themeShade="80"/>
                <w:spacing w:val="-2"/>
                <w:szCs w:val="28"/>
                <w:lang w:eastAsia="ar-SA"/>
              </w:rPr>
            </w:pPr>
            <w:r w:rsidRPr="00162CE6">
              <w:rPr>
                <w:rFonts w:cs="Times New Roman"/>
                <w:color w:val="0F243E" w:themeColor="text2" w:themeShade="80"/>
                <w:spacing w:val="-2"/>
                <w:szCs w:val="28"/>
                <w:lang w:eastAsia="ar-SA"/>
              </w:rPr>
              <w:t>Дополнительную информацию можно получить на сайтах:</w:t>
            </w:r>
          </w:p>
          <w:p w:rsidR="00D35436" w:rsidRPr="006A6178" w:rsidRDefault="00D35436" w:rsidP="00D35436">
            <w:pPr>
              <w:spacing w:before="120" w:after="120"/>
              <w:ind w:right="170"/>
              <w:jc w:val="both"/>
              <w:rPr>
                <w:rFonts w:cs="Times New Roman"/>
                <w:color w:val="002060"/>
                <w:sz w:val="26"/>
                <w:szCs w:val="26"/>
                <w:u w:val="single"/>
                <w:lang w:eastAsia="ar-SA"/>
              </w:rPr>
            </w:pPr>
            <w:r w:rsidRPr="006A6178">
              <w:rPr>
                <w:rFonts w:cs="Times New Roman"/>
                <w:sz w:val="26"/>
                <w:szCs w:val="26"/>
                <w:lang w:eastAsia="ar-SA"/>
              </w:rPr>
              <w:t xml:space="preserve">- министерства социальной защиты Хабаровского края </w:t>
            </w:r>
            <w:hyperlink r:id="rId6" w:history="1">
              <w:r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val="en-US" w:eastAsia="ar-SA"/>
                </w:rPr>
                <w:t>https</w:t>
              </w:r>
              <w:r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eastAsia="ar-SA"/>
                </w:rPr>
                <w:t>://mszn.</w:t>
              </w:r>
              <w:r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val="en-US" w:eastAsia="ar-SA"/>
                </w:rPr>
                <w:t>khabkrai</w:t>
              </w:r>
              <w:r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eastAsia="ar-SA"/>
                </w:rPr>
                <w:t>.ru</w:t>
              </w:r>
            </w:hyperlink>
            <w:r w:rsidRPr="00597F98">
              <w:rPr>
                <w:rFonts w:cs="Times New Roman"/>
                <w:color w:val="5F497A" w:themeColor="accent4" w:themeShade="BF"/>
                <w:sz w:val="26"/>
                <w:szCs w:val="26"/>
                <w:u w:val="single"/>
                <w:lang w:eastAsia="ar-SA"/>
              </w:rPr>
              <w:t>;</w:t>
            </w:r>
          </w:p>
          <w:p w:rsidR="00D35436" w:rsidRPr="006A6178" w:rsidRDefault="00D35436" w:rsidP="00D35436">
            <w:pPr>
              <w:spacing w:after="120"/>
              <w:ind w:right="170"/>
              <w:jc w:val="both"/>
              <w:rPr>
                <w:rFonts w:cs="Times New Roman"/>
                <w:b/>
                <w:spacing w:val="-4"/>
                <w:sz w:val="26"/>
                <w:szCs w:val="26"/>
                <w:lang w:eastAsia="ar-SA"/>
              </w:rPr>
            </w:pPr>
            <w:r w:rsidRPr="006A6178">
              <w:rPr>
                <w:rFonts w:cs="Times New Roman"/>
                <w:sz w:val="26"/>
                <w:szCs w:val="26"/>
                <w:lang w:eastAsia="ar-SA"/>
              </w:rPr>
              <w:t>- территориального о</w:t>
            </w:r>
            <w:r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>тделения Социального фонда России</w:t>
            </w:r>
            <w:r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br/>
              <w:t xml:space="preserve">по Хабаровскому краю и Еврейской автономной области </w:t>
            </w:r>
            <w:hyperlink r:id="rId7" w:history="1">
              <w:r w:rsidRPr="00597F98">
                <w:rPr>
                  <w:rStyle w:val="a6"/>
                  <w:rFonts w:cs="Times New Roman"/>
                  <w:b/>
                  <w:color w:val="403152" w:themeColor="accent4" w:themeShade="80"/>
                  <w:spacing w:val="-4"/>
                  <w:sz w:val="26"/>
                  <w:szCs w:val="26"/>
                  <w:lang w:eastAsia="ar-SA"/>
                </w:rPr>
                <w:t>http://www.pfrf.ru/branches/habarovsk/info</w:t>
              </w:r>
            </w:hyperlink>
            <w:r w:rsidRPr="00597F98">
              <w:rPr>
                <w:rFonts w:cs="Times New Roman"/>
                <w:b/>
                <w:color w:val="403152" w:themeColor="accent4" w:themeShade="80"/>
                <w:spacing w:val="-4"/>
                <w:sz w:val="26"/>
                <w:szCs w:val="26"/>
                <w:lang w:eastAsia="ar-SA"/>
              </w:rPr>
              <w:t>;</w:t>
            </w:r>
          </w:p>
          <w:p w:rsidR="00D35436" w:rsidRPr="006A6178" w:rsidRDefault="00D35436" w:rsidP="00D35436">
            <w:pPr>
              <w:ind w:right="170"/>
              <w:jc w:val="both"/>
              <w:rPr>
                <w:rFonts w:cs="Times New Roman"/>
                <w:b/>
                <w:color w:val="000000" w:themeColor="text1"/>
                <w:sz w:val="26"/>
                <w:szCs w:val="26"/>
                <w:lang w:eastAsia="ar-SA"/>
              </w:rPr>
            </w:pPr>
            <w:r w:rsidRPr="006A6178">
              <w:rPr>
                <w:rFonts w:cs="Times New Roman"/>
                <w:sz w:val="26"/>
                <w:szCs w:val="26"/>
                <w:lang w:eastAsia="ar-SA"/>
              </w:rPr>
              <w:t xml:space="preserve">- многофункционального центра предоставления государственных и муниципальных услуг </w:t>
            </w:r>
            <w:r w:rsidRPr="00597F98">
              <w:rPr>
                <w:rFonts w:cs="Times New Roman"/>
                <w:b/>
                <w:color w:val="5F497A" w:themeColor="accent4" w:themeShade="BF"/>
                <w:sz w:val="26"/>
                <w:szCs w:val="26"/>
                <w:lang w:val="en-US" w:eastAsia="ar-SA"/>
              </w:rPr>
              <w:t>http</w:t>
            </w:r>
            <w:r w:rsidRPr="00597F98">
              <w:rPr>
                <w:rFonts w:cs="Times New Roman"/>
                <w:b/>
                <w:color w:val="5F497A" w:themeColor="accent4" w:themeShade="BF"/>
                <w:sz w:val="26"/>
                <w:szCs w:val="26"/>
                <w:lang w:eastAsia="ar-SA"/>
              </w:rPr>
              <w:t>://</w:t>
            </w:r>
            <w:hyperlink r:id="rId8" w:history="1">
              <w:r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eastAsia="ar-SA"/>
                </w:rPr>
                <w:t>mfc27.ru</w:t>
              </w:r>
            </w:hyperlink>
            <w:r w:rsidRPr="00597F98">
              <w:rPr>
                <w:b/>
                <w:color w:val="5F497A" w:themeColor="accent4" w:themeShade="BF"/>
                <w:sz w:val="26"/>
                <w:szCs w:val="26"/>
                <w:u w:val="single"/>
              </w:rPr>
              <w:t>.</w:t>
            </w:r>
          </w:p>
          <w:p w:rsidR="00D35436" w:rsidRDefault="00D35436" w:rsidP="00D35436">
            <w:pPr>
              <w:ind w:right="-66" w:firstLine="709"/>
              <w:jc w:val="both"/>
              <w:rPr>
                <w:rFonts w:cs="Times New Roman"/>
                <w:sz w:val="26"/>
                <w:szCs w:val="26"/>
                <w:lang w:eastAsia="ar-SA"/>
              </w:rPr>
            </w:pPr>
          </w:p>
          <w:p w:rsidR="00D35436" w:rsidRPr="00C3643F" w:rsidRDefault="00D35436" w:rsidP="00D35436">
            <w:pPr>
              <w:tabs>
                <w:tab w:val="left" w:pos="709"/>
              </w:tabs>
              <w:ind w:right="170" w:firstLine="13"/>
              <w:jc w:val="center"/>
              <w:rPr>
                <w:rFonts w:cs="Times New Roman"/>
                <w:b/>
                <w:color w:val="C00000"/>
                <w:szCs w:val="28"/>
                <w:lang w:eastAsia="ar-SA"/>
              </w:rPr>
            </w:pPr>
            <w:r w:rsidRPr="00C3643F">
              <w:rPr>
                <w:rFonts w:cs="Times New Roman"/>
                <w:b/>
                <w:color w:val="C00000"/>
                <w:szCs w:val="28"/>
                <w:lang w:eastAsia="ar-SA"/>
              </w:rPr>
              <w:t>Телефон "горячей линии" министерства социальной</w:t>
            </w:r>
          </w:p>
          <w:p w:rsidR="00D35436" w:rsidRPr="00C3643F" w:rsidRDefault="00D35436" w:rsidP="00D35436">
            <w:pPr>
              <w:tabs>
                <w:tab w:val="left" w:pos="709"/>
              </w:tabs>
              <w:ind w:right="170" w:firstLine="13"/>
              <w:jc w:val="center"/>
              <w:rPr>
                <w:rFonts w:cs="Times New Roman"/>
                <w:b/>
                <w:color w:val="C00000"/>
                <w:szCs w:val="28"/>
                <w:lang w:eastAsia="ar-SA"/>
              </w:rPr>
            </w:pPr>
            <w:r w:rsidRPr="00C3643F">
              <w:rPr>
                <w:rFonts w:cs="Times New Roman"/>
                <w:b/>
                <w:color w:val="C00000"/>
                <w:szCs w:val="28"/>
                <w:lang w:eastAsia="ar-SA"/>
              </w:rPr>
              <w:t>защиты Хабаровского края</w:t>
            </w:r>
          </w:p>
          <w:p w:rsidR="00A56E76" w:rsidRPr="001E0817" w:rsidRDefault="00D35436" w:rsidP="00D35436">
            <w:pPr>
              <w:spacing w:before="40"/>
              <w:ind w:right="170" w:firstLine="6"/>
              <w:jc w:val="center"/>
              <w:rPr>
                <w:b/>
                <w:sz w:val="40"/>
                <w:szCs w:val="40"/>
              </w:rPr>
            </w:pPr>
            <w:r w:rsidRPr="00C3643F">
              <w:rPr>
                <w:rFonts w:cs="Times New Roman"/>
                <w:b/>
                <w:color w:val="C00000"/>
                <w:szCs w:val="28"/>
                <w:lang w:eastAsia="ar-SA"/>
              </w:rPr>
              <w:t xml:space="preserve">(4212) </w:t>
            </w:r>
            <w:r>
              <w:rPr>
                <w:rFonts w:cs="Times New Roman"/>
                <w:b/>
                <w:color w:val="C00000"/>
                <w:szCs w:val="28"/>
                <w:lang w:eastAsia="ar-SA"/>
              </w:rPr>
              <w:t>23-23-23</w:t>
            </w:r>
          </w:p>
        </w:tc>
        <w:tc>
          <w:tcPr>
            <w:tcW w:w="7654" w:type="dxa"/>
            <w:vAlign w:val="center"/>
          </w:tcPr>
          <w:p w:rsidR="00A76B2C" w:rsidRDefault="008277F1" w:rsidP="00E24CE5">
            <w:pPr>
              <w:spacing w:before="40"/>
              <w:ind w:left="170" w:firstLine="6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AE3A08" wp14:editId="07F4FCF5">
                  <wp:extent cx="4038600" cy="2762250"/>
                  <wp:effectExtent l="0" t="0" r="0" b="0"/>
                  <wp:docPr id="8" name="Рисунок 8" descr="https://www.novochag.ru/upload/img_cache/9cc/9cc68f7c0875a48ad0234a8b1aecbeb2_ce_710x491x14x0_cropped_1332x8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novochag.ru/upload/img_cache/9cc/9cc68f7c0875a48ad0234a8b1aecbeb2_ce_710x491x14x0_cropped_1332x8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6709" cy="2767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0419" w:rsidRDefault="004A0419" w:rsidP="00E24CE5">
            <w:pPr>
              <w:spacing w:before="40"/>
              <w:ind w:left="170" w:firstLine="6"/>
              <w:jc w:val="center"/>
              <w:rPr>
                <w:rFonts w:cs="Times New Roman"/>
                <w:sz w:val="24"/>
                <w:szCs w:val="24"/>
              </w:rPr>
            </w:pPr>
          </w:p>
          <w:p w:rsidR="004A0419" w:rsidRDefault="004A0419" w:rsidP="00E24CE5">
            <w:pPr>
              <w:spacing w:before="40"/>
              <w:ind w:left="170" w:firstLine="6"/>
              <w:jc w:val="center"/>
              <w:rPr>
                <w:rFonts w:cs="Times New Roman"/>
                <w:sz w:val="24"/>
                <w:szCs w:val="24"/>
              </w:rPr>
            </w:pPr>
          </w:p>
          <w:p w:rsidR="00C8790A" w:rsidRPr="0084113C" w:rsidRDefault="00C8790A" w:rsidP="0084113C">
            <w:pPr>
              <w:tabs>
                <w:tab w:val="left" w:pos="4825"/>
              </w:tabs>
              <w:spacing w:line="240" w:lineRule="exact"/>
              <w:ind w:right="431"/>
              <w:rPr>
                <w:rFonts w:cs="Times New Roman"/>
                <w:b/>
                <w:color w:val="17365D" w:themeColor="text2" w:themeShade="BF"/>
                <w:szCs w:val="28"/>
              </w:rPr>
            </w:pPr>
          </w:p>
          <w:p w:rsidR="00807601" w:rsidRPr="0084113C" w:rsidRDefault="00807601" w:rsidP="00E24CE5">
            <w:pPr>
              <w:tabs>
                <w:tab w:val="left" w:pos="709"/>
              </w:tabs>
              <w:ind w:left="170" w:right="203" w:firstLine="13"/>
              <w:jc w:val="center"/>
              <w:rPr>
                <w:rFonts w:cs="Times New Roman"/>
                <w:b/>
                <w:color w:val="17365D" w:themeColor="text2" w:themeShade="BF"/>
                <w:sz w:val="36"/>
                <w:szCs w:val="24"/>
              </w:rPr>
            </w:pPr>
            <w:r w:rsidRPr="0084113C">
              <w:rPr>
                <w:rFonts w:cs="Times New Roman"/>
                <w:b/>
                <w:color w:val="17365D" w:themeColor="text2" w:themeShade="BF"/>
                <w:sz w:val="36"/>
                <w:szCs w:val="24"/>
              </w:rPr>
              <w:t>МЕРЫ ГОСУДАРСТВЕННОЙ</w:t>
            </w:r>
          </w:p>
          <w:p w:rsidR="00807601" w:rsidRPr="0084113C" w:rsidRDefault="00807601" w:rsidP="00E24CE5">
            <w:pPr>
              <w:tabs>
                <w:tab w:val="left" w:pos="709"/>
              </w:tabs>
              <w:ind w:left="170" w:right="203" w:firstLine="13"/>
              <w:jc w:val="center"/>
              <w:rPr>
                <w:color w:val="17365D" w:themeColor="text2" w:themeShade="BF"/>
              </w:rPr>
            </w:pPr>
            <w:r w:rsidRPr="0084113C">
              <w:rPr>
                <w:rFonts w:cs="Times New Roman"/>
                <w:b/>
                <w:color w:val="17365D" w:themeColor="text2" w:themeShade="BF"/>
                <w:sz w:val="36"/>
                <w:szCs w:val="24"/>
              </w:rPr>
              <w:t>ПОДДЕРЖКИ МНОГОДЕТНЫХ СЕМЕЙ</w:t>
            </w:r>
          </w:p>
          <w:p w:rsidR="00807601" w:rsidRDefault="00807601" w:rsidP="00E24CE5">
            <w:pPr>
              <w:tabs>
                <w:tab w:val="left" w:pos="709"/>
              </w:tabs>
              <w:ind w:right="203"/>
              <w:jc w:val="center"/>
            </w:pPr>
          </w:p>
          <w:p w:rsidR="00A64832" w:rsidRPr="00C8790A" w:rsidRDefault="00A64832" w:rsidP="00E24CE5">
            <w:pPr>
              <w:tabs>
                <w:tab w:val="left" w:pos="5222"/>
              </w:tabs>
              <w:spacing w:line="240" w:lineRule="exact"/>
              <w:ind w:right="431"/>
              <w:jc w:val="center"/>
              <w:rPr>
                <w:rFonts w:cs="Times New Roman"/>
                <w:b/>
                <w:szCs w:val="28"/>
              </w:rPr>
            </w:pPr>
          </w:p>
          <w:p w:rsidR="00C8790A" w:rsidRDefault="00C8790A" w:rsidP="00E24CE5">
            <w:pPr>
              <w:tabs>
                <w:tab w:val="left" w:pos="709"/>
              </w:tabs>
              <w:ind w:left="170" w:right="203" w:firstLine="13"/>
              <w:jc w:val="center"/>
            </w:pPr>
          </w:p>
          <w:p w:rsidR="00C8790A" w:rsidRDefault="00C8790A" w:rsidP="00E24CE5">
            <w:pPr>
              <w:tabs>
                <w:tab w:val="left" w:pos="709"/>
              </w:tabs>
              <w:ind w:left="170" w:right="203" w:firstLine="13"/>
              <w:jc w:val="center"/>
            </w:pPr>
          </w:p>
          <w:p w:rsidR="00C8790A" w:rsidRDefault="00C8790A" w:rsidP="00E24CE5">
            <w:pPr>
              <w:tabs>
                <w:tab w:val="left" w:pos="709"/>
              </w:tabs>
              <w:ind w:left="170" w:right="203" w:firstLine="13"/>
              <w:jc w:val="center"/>
            </w:pPr>
          </w:p>
          <w:p w:rsidR="00C8790A" w:rsidRDefault="00C8790A" w:rsidP="00E24CE5">
            <w:pPr>
              <w:tabs>
                <w:tab w:val="left" w:pos="709"/>
              </w:tabs>
              <w:ind w:left="170" w:right="203" w:firstLine="13"/>
              <w:jc w:val="center"/>
            </w:pPr>
          </w:p>
          <w:p w:rsidR="008C5611" w:rsidRDefault="008C5611" w:rsidP="00E24CE5">
            <w:pPr>
              <w:tabs>
                <w:tab w:val="left" w:pos="709"/>
              </w:tabs>
              <w:ind w:left="170" w:right="203" w:firstLine="13"/>
              <w:jc w:val="center"/>
            </w:pPr>
          </w:p>
          <w:p w:rsidR="008C5611" w:rsidRDefault="008C5611" w:rsidP="00E24CE5">
            <w:pPr>
              <w:tabs>
                <w:tab w:val="left" w:pos="709"/>
              </w:tabs>
              <w:ind w:left="170" w:right="203" w:firstLine="13"/>
              <w:jc w:val="center"/>
            </w:pPr>
          </w:p>
          <w:p w:rsidR="00C8790A" w:rsidRPr="0084113C" w:rsidRDefault="00C8790A" w:rsidP="00E24CE5">
            <w:pPr>
              <w:tabs>
                <w:tab w:val="left" w:pos="709"/>
              </w:tabs>
              <w:ind w:left="170" w:right="203" w:firstLine="13"/>
              <w:jc w:val="center"/>
              <w:rPr>
                <w:b/>
                <w:color w:val="17365D" w:themeColor="text2" w:themeShade="BF"/>
                <w:sz w:val="36"/>
                <w:szCs w:val="36"/>
              </w:rPr>
            </w:pPr>
            <w:r w:rsidRPr="0084113C">
              <w:rPr>
                <w:b/>
                <w:color w:val="17365D" w:themeColor="text2" w:themeShade="BF"/>
                <w:sz w:val="36"/>
                <w:szCs w:val="36"/>
              </w:rPr>
              <w:t>Хабаровск</w:t>
            </w:r>
          </w:p>
          <w:p w:rsidR="00C8790A" w:rsidRDefault="00C8790A" w:rsidP="008277F1">
            <w:pPr>
              <w:tabs>
                <w:tab w:val="left" w:pos="709"/>
              </w:tabs>
              <w:ind w:left="170" w:right="203" w:firstLine="13"/>
              <w:jc w:val="center"/>
            </w:pPr>
            <w:r w:rsidRPr="0084113C">
              <w:rPr>
                <w:b/>
                <w:color w:val="17365D" w:themeColor="text2" w:themeShade="BF"/>
                <w:sz w:val="36"/>
                <w:szCs w:val="36"/>
              </w:rPr>
              <w:t>20</w:t>
            </w:r>
            <w:r w:rsidR="00600879" w:rsidRPr="0084113C">
              <w:rPr>
                <w:b/>
                <w:color w:val="17365D" w:themeColor="text2" w:themeShade="BF"/>
                <w:sz w:val="36"/>
                <w:szCs w:val="36"/>
              </w:rPr>
              <w:t>2</w:t>
            </w:r>
            <w:r w:rsidR="008277F1">
              <w:rPr>
                <w:b/>
                <w:color w:val="17365D" w:themeColor="text2" w:themeShade="BF"/>
                <w:sz w:val="36"/>
                <w:szCs w:val="36"/>
              </w:rPr>
              <w:t>3</w:t>
            </w:r>
          </w:p>
        </w:tc>
      </w:tr>
    </w:tbl>
    <w:p w:rsidR="00A85C91" w:rsidRDefault="00A85C91">
      <w:r>
        <w:br w:type="page"/>
      </w:r>
    </w:p>
    <w:tbl>
      <w:tblPr>
        <w:tblStyle w:val="a3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9"/>
      </w:tblGrid>
      <w:tr w:rsidR="005D1241" w:rsidTr="00193789">
        <w:trPr>
          <w:jc w:val="center"/>
        </w:trPr>
        <w:tc>
          <w:tcPr>
            <w:tcW w:w="15309" w:type="dxa"/>
            <w:vAlign w:val="center"/>
          </w:tcPr>
          <w:p w:rsidR="005D1241" w:rsidRPr="003D13C9" w:rsidRDefault="00F00790" w:rsidP="00B564C5">
            <w:pPr>
              <w:spacing w:after="60"/>
              <w:jc w:val="center"/>
              <w:rPr>
                <w:b/>
                <w:color w:val="FF0000"/>
                <w:szCs w:val="32"/>
              </w:rPr>
            </w:pPr>
            <w:r w:rsidRPr="003D13C9">
              <w:rPr>
                <w:b/>
                <w:color w:val="FF0000"/>
                <w:szCs w:val="32"/>
              </w:rPr>
              <w:lastRenderedPageBreak/>
              <w:t>Меры государственной поддержки семей, в которых родился ТРЕТИЙ или последующий ребенок</w:t>
            </w:r>
          </w:p>
          <w:tbl>
            <w:tblPr>
              <w:tblStyle w:val="a3"/>
              <w:tblW w:w="15141" w:type="dxa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none" w:sz="0" w:space="0" w:color="auto"/>
                <w:insideV w:val="single" w:sz="4" w:space="0" w:color="0070C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65"/>
              <w:gridCol w:w="7576"/>
            </w:tblGrid>
            <w:tr w:rsidR="00B564C5" w:rsidTr="00E1184F">
              <w:tc>
                <w:tcPr>
                  <w:tcW w:w="7565" w:type="dxa"/>
                </w:tcPr>
                <w:p w:rsidR="00B564C5" w:rsidRDefault="00B564C5" w:rsidP="00F97311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ind w:right="170"/>
                    <w:jc w:val="center"/>
                    <w:rPr>
                      <w:rFonts w:ascii="Monotype Corsiva" w:hAnsi="Monotype Corsiva" w:cs="Microsoft Sans Serif"/>
                      <w:color w:val="0070C0"/>
                      <w:sz w:val="24"/>
                      <w:szCs w:val="28"/>
                    </w:rPr>
                  </w:pPr>
                  <w:r w:rsidRPr="00803E32">
                    <w:rPr>
                      <w:rFonts w:ascii="Monotype Corsiva" w:hAnsi="Monotype Corsiva" w:cs="Microsoft Sans Serif"/>
                      <w:color w:val="0070C0"/>
                      <w:sz w:val="24"/>
                      <w:szCs w:val="28"/>
                    </w:rPr>
                    <w:t>Приглашаем родителей, у которых родился третий или последующий ребенок, оформить</w:t>
                  </w:r>
                  <w:r w:rsidR="00F97311" w:rsidRPr="00803E32">
                    <w:rPr>
                      <w:rFonts w:ascii="Monotype Corsiva" w:hAnsi="Monotype Corsiva" w:cs="Microsoft Sans Serif"/>
                      <w:color w:val="0070C0"/>
                      <w:sz w:val="24"/>
                      <w:szCs w:val="28"/>
                    </w:rPr>
                    <w:t xml:space="preserve"> меры государственной поддержки</w:t>
                  </w:r>
                </w:p>
                <w:p w:rsidR="00BD2B88" w:rsidRPr="00803E32" w:rsidRDefault="00BD2B88" w:rsidP="00862DC8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spacing w:line="140" w:lineRule="exact"/>
                    <w:ind w:right="170"/>
                    <w:jc w:val="center"/>
                    <w:rPr>
                      <w:rFonts w:ascii="Monotype Corsiva" w:hAnsi="Monotype Corsiva" w:cs="Microsoft Sans Serif"/>
                      <w:color w:val="0070C0"/>
                      <w:sz w:val="24"/>
                      <w:szCs w:val="28"/>
                    </w:rPr>
                  </w:pPr>
                </w:p>
                <w:p w:rsidR="00F97311" w:rsidRPr="00D274E0" w:rsidRDefault="00F97311" w:rsidP="00F97311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ind w:right="170"/>
                    <w:jc w:val="center"/>
                    <w:rPr>
                      <w:rFonts w:cs="Times New Roman"/>
                      <w:b/>
                      <w:color w:val="C00000"/>
                      <w:sz w:val="24"/>
                      <w:szCs w:val="28"/>
                      <w:u w:val="single"/>
                    </w:rPr>
                  </w:pPr>
                  <w:r w:rsidRPr="00D274E0">
                    <w:rPr>
                      <w:rFonts w:cs="Times New Roman"/>
                      <w:b/>
                      <w:color w:val="C00000"/>
                      <w:sz w:val="24"/>
                      <w:szCs w:val="28"/>
                      <w:u w:val="single"/>
                    </w:rPr>
                    <w:t>В центре социальной поддержки населения</w:t>
                  </w:r>
                  <w:r w:rsidR="00D274E0" w:rsidRPr="00D274E0">
                    <w:rPr>
                      <w:rFonts w:cs="Times New Roman"/>
                      <w:b/>
                      <w:color w:val="C00000"/>
                      <w:sz w:val="24"/>
                      <w:szCs w:val="28"/>
                      <w:u w:val="single"/>
                    </w:rPr>
                    <w:t xml:space="preserve"> по месту жительства</w:t>
                  </w:r>
                  <w:r w:rsidRPr="00D274E0">
                    <w:rPr>
                      <w:rFonts w:cs="Times New Roman"/>
                      <w:b/>
                      <w:color w:val="C00000"/>
                      <w:sz w:val="24"/>
                      <w:szCs w:val="28"/>
                      <w:u w:val="single"/>
                    </w:rPr>
                    <w:t>:</w:t>
                  </w:r>
                </w:p>
                <w:p w:rsidR="00B564C5" w:rsidRPr="00C20169" w:rsidRDefault="00B564C5" w:rsidP="00803E32">
                  <w:pPr>
                    <w:tabs>
                      <w:tab w:val="left" w:pos="175"/>
                    </w:tabs>
                    <w:autoSpaceDE w:val="0"/>
                    <w:autoSpaceDN w:val="0"/>
                    <w:adjustRightInd w:val="0"/>
                    <w:spacing w:line="240" w:lineRule="exact"/>
                    <w:ind w:right="170" w:firstLine="149"/>
                    <w:jc w:val="both"/>
                    <w:rPr>
                      <w:rFonts w:cs="Times New Roman"/>
                      <w:color w:val="0F243E" w:themeColor="text2" w:themeShade="80"/>
                      <w:spacing w:val="-2"/>
                      <w:sz w:val="21"/>
                      <w:szCs w:val="21"/>
                    </w:rPr>
                  </w:pPr>
                  <w:r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>*</w:t>
                  </w:r>
                  <w:r w:rsidRPr="00C20169">
                    <w:rPr>
                      <w:rFonts w:cs="Times New Roman"/>
                      <w:b/>
                      <w:color w:val="0F243E" w:themeColor="text2" w:themeShade="80"/>
                      <w:sz w:val="21"/>
                      <w:szCs w:val="21"/>
                    </w:rPr>
                    <w:t>е</w:t>
                  </w:r>
                  <w:r w:rsidRPr="00C20169">
                    <w:rPr>
                      <w:rFonts w:cs="Times New Roman"/>
                      <w:b/>
                      <w:color w:val="0F243E" w:themeColor="text2" w:themeShade="80"/>
                      <w:spacing w:val="-2"/>
                      <w:sz w:val="21"/>
                      <w:szCs w:val="21"/>
                    </w:rPr>
                    <w:t xml:space="preserve">диновременное пособие при рождении второго и каждого последующего ребенка </w:t>
                  </w:r>
                  <w:r w:rsidR="00171775" w:rsidRPr="00C20169">
                    <w:rPr>
                      <w:rFonts w:cs="Times New Roman"/>
                      <w:color w:val="0F243E" w:themeColor="text2" w:themeShade="80"/>
                      <w:spacing w:val="-2"/>
                      <w:sz w:val="21"/>
                      <w:szCs w:val="21"/>
                    </w:rPr>
                    <w:t>в размере 5 000 руб</w:t>
                  </w:r>
                  <w:r w:rsidRPr="00C20169">
                    <w:rPr>
                      <w:rFonts w:cs="Times New Roman"/>
                      <w:color w:val="0F243E" w:themeColor="text2" w:themeShade="80"/>
                      <w:spacing w:val="-2"/>
                      <w:sz w:val="21"/>
                      <w:szCs w:val="21"/>
                    </w:rPr>
                    <w:t>. При рождении двух и более детей одновременно единовременное пособие назначается на каждого ребенка;</w:t>
                  </w:r>
                </w:p>
                <w:p w:rsidR="009E5708" w:rsidRPr="00C20169" w:rsidRDefault="00B564C5" w:rsidP="00B96205">
                  <w:pPr>
                    <w:spacing w:line="240" w:lineRule="exact"/>
                    <w:ind w:right="170" w:firstLine="149"/>
                    <w:jc w:val="both"/>
                    <w:rPr>
                      <w:rFonts w:cs="Times New Roman"/>
                      <w:color w:val="0F243E" w:themeColor="text2" w:themeShade="80"/>
                      <w:spacing w:val="-6"/>
                      <w:kern w:val="2"/>
                      <w:sz w:val="21"/>
                      <w:szCs w:val="21"/>
                    </w:rPr>
                  </w:pPr>
                  <w:r w:rsidRPr="00C20169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 xml:space="preserve">* </w:t>
                  </w:r>
                  <w:r w:rsidRPr="00C20169">
                    <w:rPr>
                      <w:rFonts w:cs="Times New Roman"/>
                      <w:b/>
                      <w:color w:val="0F243E" w:themeColor="text2" w:themeShade="80"/>
                      <w:spacing w:val="-6"/>
                      <w:kern w:val="2"/>
                      <w:sz w:val="21"/>
                      <w:szCs w:val="21"/>
                    </w:rPr>
                    <w:t>краевой материнский (семейный) капитал</w:t>
                  </w:r>
                  <w:r w:rsidRPr="00C20169">
                    <w:rPr>
                      <w:rFonts w:cs="Times New Roman"/>
                      <w:color w:val="0F243E" w:themeColor="text2" w:themeShade="80"/>
                      <w:spacing w:val="-6"/>
                      <w:kern w:val="2"/>
                      <w:sz w:val="21"/>
                      <w:szCs w:val="21"/>
                    </w:rPr>
                    <w:t xml:space="preserve"> в размере </w:t>
                  </w:r>
                  <w:r w:rsidR="00930246" w:rsidRPr="00C20169">
                    <w:rPr>
                      <w:rFonts w:cs="Times New Roman"/>
                      <w:color w:val="0F243E" w:themeColor="text2" w:themeShade="80"/>
                      <w:spacing w:val="-6"/>
                      <w:kern w:val="2"/>
                      <w:sz w:val="21"/>
                      <w:szCs w:val="21"/>
                    </w:rPr>
                    <w:t>297 823,97</w:t>
                  </w:r>
                  <w:r w:rsidR="00895E5F" w:rsidRPr="00C20169">
                    <w:rPr>
                      <w:rFonts w:cs="Times New Roman"/>
                      <w:color w:val="0F243E" w:themeColor="text2" w:themeShade="80"/>
                      <w:spacing w:val="-6"/>
                      <w:kern w:val="2"/>
                      <w:sz w:val="21"/>
                      <w:szCs w:val="21"/>
                    </w:rPr>
                    <w:t xml:space="preserve"> </w:t>
                  </w:r>
                  <w:r w:rsidR="00171775" w:rsidRPr="00C20169">
                    <w:rPr>
                      <w:rFonts w:cs="Times New Roman"/>
                      <w:color w:val="0F243E" w:themeColor="text2" w:themeShade="80"/>
                      <w:spacing w:val="-6"/>
                      <w:kern w:val="2"/>
                      <w:sz w:val="21"/>
                      <w:szCs w:val="21"/>
                    </w:rPr>
                    <w:t>руб</w:t>
                  </w:r>
                  <w:r w:rsidR="00A00D02" w:rsidRPr="00C20169">
                    <w:rPr>
                      <w:rFonts w:cs="Times New Roman"/>
                      <w:color w:val="0F243E" w:themeColor="text2" w:themeShade="80"/>
                      <w:spacing w:val="-6"/>
                      <w:kern w:val="2"/>
                      <w:sz w:val="21"/>
                      <w:szCs w:val="21"/>
                    </w:rPr>
                    <w:t>.</w:t>
                  </w:r>
                  <w:r w:rsidRPr="00C20169">
                    <w:rPr>
                      <w:rFonts w:cs="Times New Roman"/>
                      <w:color w:val="0F243E" w:themeColor="text2" w:themeShade="80"/>
                      <w:spacing w:val="-6"/>
                      <w:kern w:val="2"/>
                      <w:sz w:val="21"/>
                      <w:szCs w:val="21"/>
                    </w:rPr>
                    <w:t xml:space="preserve"> </w:t>
                  </w:r>
                </w:p>
                <w:p w:rsidR="00B564C5" w:rsidRPr="00C20169" w:rsidRDefault="00B564C5" w:rsidP="00B96205">
                  <w:pPr>
                    <w:spacing w:line="240" w:lineRule="exact"/>
                    <w:ind w:right="170" w:firstLine="291"/>
                    <w:jc w:val="both"/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</w:pPr>
                  <w:r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 xml:space="preserve">Средства могут быть направлены: </w:t>
                  </w:r>
                </w:p>
                <w:p w:rsidR="00B564C5" w:rsidRPr="00C20169" w:rsidRDefault="00B564C5" w:rsidP="00B96205">
                  <w:pPr>
                    <w:spacing w:line="240" w:lineRule="exact"/>
                    <w:ind w:right="170"/>
                    <w:jc w:val="both"/>
                    <w:rPr>
                      <w:rFonts w:cs="Times New Roman"/>
                      <w:i/>
                      <w:color w:val="0F243E" w:themeColor="text2" w:themeShade="80"/>
                      <w:sz w:val="21"/>
                      <w:szCs w:val="21"/>
                    </w:rPr>
                  </w:pPr>
                  <w:r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>- на улучшение жилищных условий, в том числе на газификацию жилого помещения</w:t>
                  </w:r>
                  <w:r w:rsidR="00C50C74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>, обеспечение жилого дома системами инженерно-технического обеспечения (водоотведение, водо-, теле-, электроснабжение )</w:t>
                  </w:r>
                  <w:r w:rsidR="0032120B"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 xml:space="preserve"> </w:t>
                  </w:r>
                  <w:r w:rsidR="004C71B9" w:rsidRPr="00C20169">
                    <w:rPr>
                      <w:rFonts w:cs="Times New Roman"/>
                      <w:i/>
                      <w:color w:val="0F243E" w:themeColor="text2" w:themeShade="80"/>
                      <w:sz w:val="21"/>
                      <w:szCs w:val="21"/>
                    </w:rPr>
                    <w:t>(</w:t>
                  </w:r>
                  <w:r w:rsidR="003364A7" w:rsidRPr="00C20169">
                    <w:rPr>
                      <w:rFonts w:cs="Times New Roman"/>
                      <w:i/>
                      <w:color w:val="0F243E" w:themeColor="text2" w:themeShade="80"/>
                      <w:sz w:val="21"/>
                      <w:szCs w:val="21"/>
                    </w:rPr>
                    <w:t>на приобретение жилья, газификацию – после исполнения ребенку возраста двух лет; н</w:t>
                  </w:r>
                  <w:r w:rsidR="0032120B" w:rsidRPr="00C20169">
                    <w:rPr>
                      <w:rFonts w:cs="Times New Roman"/>
                      <w:i/>
                      <w:color w:val="0F243E" w:themeColor="text2" w:themeShade="80"/>
                      <w:sz w:val="21"/>
                      <w:szCs w:val="21"/>
                    </w:rPr>
                    <w:t>а строительство индивидуального жилья и погашения кредита (займа) на приобретение (строительство) жилого помещения – в любое время после рождения или усыновления ребенка);</w:t>
                  </w:r>
                </w:p>
                <w:p w:rsidR="00B564C5" w:rsidRPr="00C20169" w:rsidRDefault="00B564C5" w:rsidP="00B96205">
                  <w:pPr>
                    <w:spacing w:line="240" w:lineRule="exact"/>
                    <w:ind w:right="170"/>
                    <w:jc w:val="both"/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</w:pPr>
                  <w:r w:rsidRPr="00C20169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 xml:space="preserve">- получение образования </w:t>
                  </w:r>
                  <w:r w:rsidR="00494655" w:rsidRPr="00C20169">
                    <w:rPr>
                      <w:rFonts w:cs="Times New Roman"/>
                      <w:i/>
                      <w:color w:val="0F243E" w:themeColor="text2" w:themeShade="80"/>
                      <w:spacing w:val="-6"/>
                      <w:sz w:val="21"/>
                      <w:szCs w:val="21"/>
                    </w:rPr>
                    <w:t>(после исполнения ребенку возраста двух лет)</w:t>
                  </w:r>
                  <w:r w:rsidRPr="00C20169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 xml:space="preserve">; </w:t>
                  </w:r>
                </w:p>
                <w:p w:rsidR="00B564C5" w:rsidRPr="00C20169" w:rsidRDefault="00B564C5" w:rsidP="00B96205">
                  <w:pPr>
                    <w:spacing w:line="240" w:lineRule="exact"/>
                    <w:ind w:right="170"/>
                    <w:jc w:val="both"/>
                    <w:rPr>
                      <w:rFonts w:cs="Times New Roman"/>
                      <w:color w:val="0F243E" w:themeColor="text2" w:themeShade="80"/>
                      <w:kern w:val="2"/>
                      <w:sz w:val="21"/>
                      <w:szCs w:val="21"/>
                    </w:rPr>
                  </w:pPr>
                  <w:r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>- оплату медицинских услуг, оказываемых родителям или детям</w:t>
                  </w:r>
                  <w:r w:rsidR="00494655" w:rsidRPr="00C20169">
                    <w:rPr>
                      <w:rFonts w:cs="Times New Roman"/>
                      <w:i/>
                      <w:color w:val="0F243E" w:themeColor="text2" w:themeShade="80"/>
                      <w:sz w:val="21"/>
                      <w:szCs w:val="21"/>
                    </w:rPr>
                    <w:t xml:space="preserve"> (после исполнения ребенку возраста двух лет)</w:t>
                  </w:r>
                  <w:r w:rsidR="00494655"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>;</w:t>
                  </w:r>
                </w:p>
                <w:p w:rsidR="00E1184F" w:rsidRPr="00C20169" w:rsidRDefault="00B564C5" w:rsidP="00803E32">
                  <w:pPr>
                    <w:spacing w:line="240" w:lineRule="exact"/>
                    <w:ind w:right="170" w:firstLine="149"/>
                    <w:jc w:val="both"/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</w:pPr>
                  <w:r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 xml:space="preserve">* </w:t>
                  </w:r>
                  <w:r w:rsidRPr="00C20169">
                    <w:rPr>
                      <w:rFonts w:cs="Times New Roman"/>
                      <w:b/>
                      <w:color w:val="0F243E" w:themeColor="text2" w:themeShade="80"/>
                      <w:sz w:val="21"/>
                      <w:szCs w:val="21"/>
                    </w:rPr>
                    <w:t>ежемесячную денежную компенсацию части расходов по оплате коммунальных услуг</w:t>
                  </w:r>
                  <w:r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 xml:space="preserve"> в размере 30 % расходов по оплате коммунальных услуг (водоснабжение, водоотведение, электрическая и тепловая энергия, газ), а для семей, проживающих в домах, не имеющих центрального отопления, - от стоимости топлив</w:t>
                  </w:r>
                  <w:r w:rsidR="001C3BF1"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>а</w:t>
                  </w:r>
                  <w:r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 xml:space="preserve">; </w:t>
                  </w:r>
                </w:p>
                <w:p w:rsidR="000B417E" w:rsidRPr="00C20169" w:rsidRDefault="003973C9" w:rsidP="00803E32">
                  <w:pPr>
                    <w:spacing w:line="240" w:lineRule="exact"/>
                    <w:ind w:right="170" w:firstLine="149"/>
                    <w:jc w:val="both"/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</w:pPr>
                  <w:r w:rsidRPr="00C20169">
                    <w:rPr>
                      <w:rFonts w:cs="Times New Roman"/>
                      <w:color w:val="0F243E" w:themeColor="text2" w:themeShade="80"/>
                      <w:spacing w:val="-8"/>
                      <w:sz w:val="21"/>
                      <w:szCs w:val="21"/>
                    </w:rPr>
                    <w:t>*</w:t>
                  </w:r>
                  <w:r w:rsidR="00F866E2" w:rsidRPr="00C20169">
                    <w:rPr>
                      <w:rFonts w:cs="Times New Roman"/>
                      <w:color w:val="0F243E" w:themeColor="text2" w:themeShade="80"/>
                      <w:spacing w:val="-8"/>
                      <w:sz w:val="21"/>
                      <w:szCs w:val="21"/>
                    </w:rPr>
                    <w:t xml:space="preserve"> </w:t>
                  </w:r>
                  <w:r w:rsidRPr="00C20169">
                    <w:rPr>
                      <w:rFonts w:cs="Times New Roman"/>
                      <w:b/>
                      <w:color w:val="0F243E" w:themeColor="text2" w:themeShade="80"/>
                      <w:spacing w:val="-8"/>
                      <w:sz w:val="21"/>
                      <w:szCs w:val="21"/>
                    </w:rPr>
                    <w:t>субсидию на оплату жилого помещения и коммунальных услуг</w:t>
                  </w:r>
                  <w:r w:rsidRPr="00C20169">
                    <w:rPr>
                      <w:rFonts w:cs="Times New Roman"/>
                      <w:color w:val="0F243E" w:themeColor="text2" w:themeShade="80"/>
                      <w:spacing w:val="-8"/>
                      <w:sz w:val="21"/>
                      <w:szCs w:val="21"/>
                    </w:rPr>
                    <w:t>. Предоставляется, если расходы на оплату жилого помещения и коммунальных услуг, рассчитанные из региональных стандартов стоимости жилищно-коммунальных услуг и нормативной площади жилого помещения, превышают 22 % от совокупного дохода</w:t>
                  </w:r>
                  <w:r w:rsidRPr="00C20169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 xml:space="preserve"> семьи;</w:t>
                  </w:r>
                </w:p>
                <w:p w:rsidR="00F866E2" w:rsidRPr="00C20169" w:rsidRDefault="00F866E2" w:rsidP="00A26133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spacing w:line="240" w:lineRule="exact"/>
                    <w:ind w:firstLine="238"/>
                    <w:jc w:val="both"/>
                    <w:rPr>
                      <w:rFonts w:eastAsia="Lucida Sans Unicode" w:cs="Times New Roman"/>
                      <w:color w:val="0F243E" w:themeColor="text2" w:themeShade="80"/>
                      <w:kern w:val="1"/>
                      <w:sz w:val="21"/>
                      <w:szCs w:val="21"/>
                      <w:lang w:eastAsia="ar-SA"/>
                    </w:rPr>
                  </w:pPr>
                  <w:r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 xml:space="preserve">* </w:t>
                  </w:r>
                  <w:r w:rsidRPr="00C20169">
                    <w:rPr>
                      <w:rFonts w:cs="Times New Roman"/>
                      <w:b/>
                      <w:color w:val="0F243E" w:themeColor="text2" w:themeShade="80"/>
                      <w:sz w:val="21"/>
                      <w:szCs w:val="21"/>
                    </w:rPr>
                    <w:t>ежемесячную денежную выплату</w:t>
                  </w:r>
                  <w:r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 xml:space="preserve"> в размере </w:t>
                  </w:r>
                  <w:r w:rsidR="000F394B"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>821</w:t>
                  </w:r>
                  <w:r w:rsidR="004A4547"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>,58</w:t>
                  </w:r>
                  <w:r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 xml:space="preserve"> руб. на каждого ребенка, обучающегося в общеобразовательной организации;</w:t>
                  </w:r>
                </w:p>
                <w:p w:rsidR="00F866E2" w:rsidRPr="00C20169" w:rsidRDefault="00F866E2" w:rsidP="00A26133">
                  <w:pPr>
                    <w:spacing w:line="240" w:lineRule="exact"/>
                    <w:ind w:right="170" w:firstLine="149"/>
                    <w:jc w:val="both"/>
                    <w:rPr>
                      <w:rFonts w:cs="Times New Roman"/>
                      <w:b/>
                      <w:color w:val="0F243E" w:themeColor="text2" w:themeShade="80"/>
                      <w:spacing w:val="-6"/>
                      <w:sz w:val="21"/>
                      <w:szCs w:val="21"/>
                    </w:rPr>
                  </w:pPr>
                  <w:r w:rsidRPr="00C20169">
                    <w:rPr>
                      <w:rFonts w:cs="Times New Roman"/>
                      <w:b/>
                      <w:color w:val="0F243E" w:themeColor="text2" w:themeShade="80"/>
                      <w:spacing w:val="-6"/>
                      <w:sz w:val="21"/>
                      <w:szCs w:val="21"/>
                    </w:rPr>
                    <w:t xml:space="preserve"> * единовременную  выплату </w:t>
                  </w:r>
                  <w:r w:rsidRPr="00C20169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>в размере 7 млн. руб. семьям, в которых одновременно родились трое и более детей;</w:t>
                  </w:r>
                </w:p>
                <w:p w:rsidR="00803E32" w:rsidRPr="00C20169" w:rsidRDefault="00803E32" w:rsidP="00A26133">
                  <w:pPr>
                    <w:spacing w:line="240" w:lineRule="exact"/>
                    <w:ind w:right="170" w:firstLine="289"/>
                    <w:jc w:val="both"/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</w:pPr>
                  <w:r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 xml:space="preserve">* </w:t>
                  </w:r>
                  <w:r w:rsidRPr="00C20169">
                    <w:rPr>
                      <w:rFonts w:cs="Times New Roman"/>
                      <w:b/>
                      <w:color w:val="0F243E" w:themeColor="text2" w:themeShade="80"/>
                      <w:sz w:val="21"/>
                      <w:szCs w:val="21"/>
                    </w:rPr>
                    <w:t>бесплатную п</w:t>
                  </w:r>
                  <w:r w:rsidRPr="00C20169">
                    <w:rPr>
                      <w:rFonts w:cs="Times New Roman"/>
                      <w:b/>
                      <w:bCs/>
                      <w:color w:val="0F243E" w:themeColor="text2" w:themeShade="80"/>
                      <w:kern w:val="2"/>
                      <w:sz w:val="21"/>
                      <w:szCs w:val="21"/>
                    </w:rPr>
                    <w:t>утевку на отдых и оздоровление детей</w:t>
                  </w:r>
                  <w:r w:rsidRPr="00C20169">
                    <w:rPr>
                      <w:rFonts w:cs="Times New Roman"/>
                      <w:bCs/>
                      <w:color w:val="0F243E" w:themeColor="text2" w:themeShade="80"/>
                      <w:kern w:val="2"/>
                      <w:sz w:val="21"/>
                      <w:szCs w:val="21"/>
                    </w:rPr>
                    <w:t xml:space="preserve"> в возрасте от 4 до </w:t>
                  </w:r>
                  <w:r w:rsidR="00A26133" w:rsidRPr="00C20169">
                    <w:rPr>
                      <w:rFonts w:cs="Times New Roman"/>
                      <w:bCs/>
                      <w:color w:val="0F243E" w:themeColor="text2" w:themeShade="80"/>
                      <w:kern w:val="2"/>
                      <w:sz w:val="21"/>
                      <w:szCs w:val="21"/>
                    </w:rPr>
                    <w:br/>
                  </w:r>
                  <w:r w:rsidRPr="00C20169">
                    <w:rPr>
                      <w:rFonts w:cs="Times New Roman"/>
                      <w:bCs/>
                      <w:color w:val="0F243E" w:themeColor="text2" w:themeShade="80"/>
                      <w:kern w:val="2"/>
                      <w:sz w:val="21"/>
                      <w:szCs w:val="21"/>
                    </w:rPr>
                    <w:t>15 лет (включительно) в детские санатории и санаторные оздоровительные лагеря круглогодичного действия;</w:t>
                  </w:r>
                </w:p>
                <w:p w:rsidR="00803E32" w:rsidRPr="00C20169" w:rsidRDefault="00803E32" w:rsidP="00A26133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spacing w:line="240" w:lineRule="exact"/>
                    <w:ind w:firstLine="238"/>
                    <w:jc w:val="both"/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</w:pPr>
                  <w:r w:rsidRPr="00C20169">
                    <w:rPr>
                      <w:rFonts w:eastAsia="Lucida Sans Unicode" w:cs="Times New Roman"/>
                      <w:color w:val="0F243E" w:themeColor="text2" w:themeShade="80"/>
                      <w:kern w:val="1"/>
                      <w:sz w:val="21"/>
                      <w:szCs w:val="21"/>
                      <w:lang w:eastAsia="ar-SA"/>
                    </w:rPr>
                    <w:t>*</w:t>
                  </w:r>
                  <w:r w:rsidRPr="00C20169">
                    <w:rPr>
                      <w:rFonts w:ascii="Arial" w:eastAsia="Lucida Sans Unicode" w:hAnsi="Arial" w:cs="Tahoma"/>
                      <w:color w:val="0F243E" w:themeColor="text2" w:themeShade="80"/>
                      <w:kern w:val="1"/>
                      <w:sz w:val="21"/>
                      <w:szCs w:val="21"/>
                      <w:lang w:eastAsia="ar-SA"/>
                    </w:rPr>
                    <w:t xml:space="preserve"> </w:t>
                  </w:r>
                  <w:r w:rsidRPr="00C20169">
                    <w:rPr>
                      <w:rFonts w:cs="Times New Roman"/>
                      <w:b/>
                      <w:color w:val="0F243E" w:themeColor="text2" w:themeShade="80"/>
                      <w:sz w:val="21"/>
                      <w:szCs w:val="21"/>
                    </w:rPr>
                    <w:t xml:space="preserve">бесплатное предоставление в собственность земельного участка </w:t>
                  </w:r>
                  <w:r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>на территории края;</w:t>
                  </w:r>
                </w:p>
                <w:p w:rsidR="0072236C" w:rsidRDefault="008179C2" w:rsidP="00C50C74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spacing w:line="240" w:lineRule="exact"/>
                    <w:jc w:val="both"/>
                    <w:rPr>
                      <w:rFonts w:cs="Times New Roman"/>
                      <w:color w:val="C00000"/>
                      <w:sz w:val="24"/>
                      <w:szCs w:val="24"/>
                    </w:rPr>
                  </w:pPr>
                  <w:r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 xml:space="preserve">     </w:t>
                  </w:r>
                  <w:r w:rsidR="006A2FC1"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 xml:space="preserve">* </w:t>
                  </w:r>
                  <w:r w:rsidR="006A2FC1" w:rsidRPr="00C20169">
                    <w:rPr>
                      <w:rFonts w:cs="Times New Roman"/>
                      <w:b/>
                      <w:color w:val="0F243E" w:themeColor="text2" w:themeShade="80"/>
                      <w:sz w:val="21"/>
                      <w:szCs w:val="21"/>
                    </w:rPr>
                    <w:t>бесплатное обеспечение лекарственными препаратами</w:t>
                  </w:r>
                  <w:r w:rsidR="006A2FC1" w:rsidRPr="00C20169"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  <w:t xml:space="preserve"> по рецептам врачей детей в возрасте до 6 лет</w:t>
                  </w:r>
                </w:p>
                <w:p w:rsidR="00BD2B88" w:rsidRPr="0072236C" w:rsidRDefault="0072236C" w:rsidP="00BD2B88">
                  <w:pPr>
                    <w:tabs>
                      <w:tab w:val="left" w:pos="0"/>
                    </w:tabs>
                    <w:autoSpaceDE w:val="0"/>
                    <w:autoSpaceDN w:val="0"/>
                    <w:adjustRightInd w:val="0"/>
                    <w:spacing w:line="240" w:lineRule="exact"/>
                    <w:ind w:right="170" w:hanging="45"/>
                    <w:jc w:val="center"/>
                    <w:rPr>
                      <w:rFonts w:cs="Times New Roman"/>
                      <w:color w:val="C00000"/>
                      <w:sz w:val="24"/>
                      <w:szCs w:val="24"/>
                    </w:rPr>
                  </w:pPr>
                  <w:r w:rsidRPr="0072236C">
                    <w:rPr>
                      <w:rFonts w:cs="Times New Roman"/>
                      <w:color w:val="C00000"/>
                      <w:sz w:val="24"/>
                      <w:szCs w:val="24"/>
                    </w:rPr>
                    <w:t>Е</w:t>
                  </w:r>
                  <w:r w:rsidR="00BD2B88" w:rsidRPr="0072236C">
                    <w:rPr>
                      <w:rFonts w:cs="Times New Roman"/>
                      <w:color w:val="C00000"/>
                      <w:sz w:val="24"/>
                      <w:szCs w:val="24"/>
                    </w:rPr>
                    <w:t xml:space="preserve">сли семья является </w:t>
                  </w:r>
                  <w:r w:rsidR="00BD2B88" w:rsidRPr="0072236C">
                    <w:rPr>
                      <w:rFonts w:cs="Times New Roman"/>
                      <w:b/>
                      <w:color w:val="C00000"/>
                      <w:sz w:val="24"/>
                      <w:szCs w:val="24"/>
                    </w:rPr>
                    <w:t>малоимущей,</w:t>
                  </w:r>
                  <w:r w:rsidR="00BD2B88" w:rsidRPr="0072236C">
                    <w:rPr>
                      <w:rFonts w:cs="Times New Roman"/>
                      <w:color w:val="C00000"/>
                      <w:sz w:val="24"/>
                      <w:szCs w:val="24"/>
                    </w:rPr>
                    <w:t xml:space="preserve"> дополнительно предоставляется:</w:t>
                  </w:r>
                </w:p>
                <w:p w:rsidR="00BD2B88" w:rsidRDefault="0072236C" w:rsidP="00A3528D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spacing w:line="240" w:lineRule="exact"/>
                    <w:jc w:val="both"/>
                    <w:rPr>
                      <w:rFonts w:cs="Times New Roman"/>
                      <w:color w:val="0F243E" w:themeColor="text2" w:themeShade="80"/>
                      <w:sz w:val="21"/>
                      <w:szCs w:val="21"/>
                    </w:rPr>
                  </w:pPr>
                  <w:r>
                    <w:rPr>
                      <w:rFonts w:cs="Times New Roman"/>
                      <w:b/>
                      <w:color w:val="000000" w:themeColor="text1"/>
                      <w:spacing w:val="-6"/>
                      <w:sz w:val="21"/>
                      <w:szCs w:val="21"/>
                    </w:rPr>
                    <w:t xml:space="preserve">      </w:t>
                  </w:r>
                  <w:r w:rsidR="00BD2B88" w:rsidRPr="009C7543">
                    <w:rPr>
                      <w:rFonts w:cs="Times New Roman"/>
                      <w:b/>
                      <w:color w:val="000000" w:themeColor="text1"/>
                      <w:spacing w:val="-6"/>
                      <w:sz w:val="21"/>
                      <w:szCs w:val="21"/>
                    </w:rPr>
                    <w:t xml:space="preserve">* пособие на ребенка </w:t>
                  </w:r>
                  <w:r w:rsidR="00BD2B88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в размере</w:t>
                  </w:r>
                  <w:r w:rsidR="00BD2B88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(</w:t>
                  </w:r>
                  <w:r w:rsidR="00BD2B88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в зависимости от места жительства и категории семьи</w:t>
                  </w:r>
                  <w:r w:rsidR="00BD2B88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)</w:t>
                  </w:r>
                  <w:r w:rsidR="00BD2B88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: от 1 606,25  до 2 141,66  руб. (на ребенка-инвалида; на ребенка, родитель которого: является инвалидом, </w:t>
                  </w:r>
                  <w:r w:rsidR="00BD2B88" w:rsidRPr="009C7543">
                    <w:rPr>
                      <w:rFonts w:eastAsia="Arial" w:cs="Arial"/>
                      <w:color w:val="000000" w:themeColor="text1"/>
                      <w:spacing w:val="-6"/>
                      <w:sz w:val="21"/>
                      <w:szCs w:val="21"/>
                    </w:rPr>
                    <w:t xml:space="preserve">относится к коренным малочисленным народам </w:t>
                  </w:r>
                  <w:r w:rsidR="00BD2B88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Севера, Сибири и Дальнего Востока, обучается в образовательной организации, относится к </w:t>
                  </w:r>
                  <w:r w:rsidR="00BD2B88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   </w:t>
                  </w:r>
                </w:p>
                <w:p w:rsidR="00BD2B88" w:rsidRPr="003973C9" w:rsidRDefault="00BD2B88" w:rsidP="00A3528D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spacing w:line="240" w:lineRule="exact"/>
                    <w:jc w:val="both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7576" w:type="dxa"/>
                </w:tcPr>
                <w:p w:rsidR="0072236C" w:rsidRDefault="0072236C" w:rsidP="00862DC8">
                  <w:pPr>
                    <w:pBdr>
                      <w:bottom w:val="single" w:sz="6" w:space="31" w:color="FFFFFF"/>
                    </w:pBdr>
                    <w:contextualSpacing/>
                    <w:jc w:val="both"/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</w:pPr>
                  <w:r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lastRenderedPageBreak/>
                    <w:t>детям-сиротам,  детям, оставшимся  без  попечения  родителей  и  лицам из их  числа, уклоняется от уплаты алиментов); от 642,50 до 856,67 руб. (на ребенка одинокой матери); от 481,87 до 642,50 руб. (в базовом размере).</w:t>
                  </w:r>
                  <w:r w:rsidR="00862DC8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</w:p>
                <w:p w:rsidR="00A3528D" w:rsidRDefault="00862DC8" w:rsidP="00A3528D">
                  <w:pPr>
                    <w:pBdr>
                      <w:bottom w:val="single" w:sz="6" w:space="31" w:color="FFFFFF"/>
                    </w:pBdr>
                    <w:ind w:firstLine="229"/>
                    <w:contextualSpacing/>
                    <w:jc w:val="both"/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</w:pPr>
                  <w:r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П</w:t>
                  </w:r>
                  <w:r w:rsidR="00A3528D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редоставляется семьям, если доход на одного члена семьи не превышает 19 170 руб.,</w:t>
                  </w:r>
                  <w:r w:rsidR="00A3528D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A3528D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и </w:t>
                  </w:r>
                  <w:r w:rsidR="00A3528D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на ребенка не назначены ежемесячные выплаты по другим основаниям.</w:t>
                  </w:r>
                  <w:r w:rsidR="00A3528D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Выплачивается ежемесячно до достижения возраста 16 лет (если ребенок-инвалид или обучается в общеобразовательной организации – до 18 лет). Назначается сроком на 12 месяцев;</w:t>
                  </w:r>
                </w:p>
                <w:p w:rsidR="00A3528D" w:rsidRDefault="00A3528D" w:rsidP="00A3528D">
                  <w:pPr>
                    <w:pBdr>
                      <w:bottom w:val="single" w:sz="6" w:space="31" w:color="FFFFFF"/>
                    </w:pBdr>
                    <w:contextualSpacing/>
                    <w:jc w:val="both"/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</w:pPr>
                  <w:r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  * </w:t>
                  </w:r>
                  <w:r w:rsidRPr="009C7543">
                    <w:rPr>
                      <w:rFonts w:cs="Times New Roman"/>
                      <w:b/>
                      <w:color w:val="000000" w:themeColor="text1"/>
                      <w:spacing w:val="-6"/>
                      <w:sz w:val="21"/>
                      <w:szCs w:val="21"/>
                    </w:rPr>
                    <w:t>бесплатную путевку</w:t>
                  </w:r>
                  <w:r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в оздоровительные лагеря с дневным пребыванием, загородные оздоровительные лагеря, иные организации отдыха и оздоровления для детей в возрасте от 6 до 17 лет (включительно);</w:t>
                  </w:r>
                </w:p>
                <w:p w:rsidR="00A3528D" w:rsidRDefault="00A3528D" w:rsidP="00A3528D">
                  <w:pPr>
                    <w:pBdr>
                      <w:bottom w:val="single" w:sz="6" w:space="31" w:color="FFFFFF"/>
                    </w:pBdr>
                    <w:contextualSpacing/>
                    <w:jc w:val="both"/>
                    <w:rPr>
                      <w:rFonts w:cs="Times New Roman"/>
                      <w:spacing w:val="-4"/>
                      <w:sz w:val="21"/>
                      <w:szCs w:val="21"/>
                    </w:rPr>
                  </w:pPr>
                  <w:r w:rsidRPr="009C7543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  * </w:t>
                  </w:r>
                  <w:r w:rsidRPr="009C7543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 xml:space="preserve">государственную социальную помощь на основании социального контракта. </w:t>
                  </w:r>
                  <w:r w:rsidRPr="009C7543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     Д</w:t>
                  </w:r>
                  <w:r w:rsidRPr="009C7543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оход на одного человека не </w:t>
                  </w:r>
                  <w:r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должен </w:t>
                  </w:r>
                  <w:r w:rsidRPr="009C7543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превыша</w:t>
                  </w:r>
                  <w:r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ть</w:t>
                  </w:r>
                  <w:r w:rsidRPr="009C7543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 величину</w:t>
                  </w:r>
                  <w:r w:rsidRPr="00725685">
                    <w:rPr>
                      <w:rFonts w:cs="Times New Roman"/>
                      <w:color w:val="244061" w:themeColor="accent1" w:themeShade="80"/>
                      <w:spacing w:val="-4"/>
                      <w:sz w:val="21"/>
                      <w:szCs w:val="21"/>
                    </w:rPr>
                    <w:t xml:space="preserve"> </w:t>
                  </w:r>
                  <w:r w:rsidRPr="001F380A">
                    <w:rPr>
                      <w:rFonts w:cs="Times New Roman"/>
                      <w:spacing w:val="-4"/>
                      <w:sz w:val="21"/>
                      <w:szCs w:val="21"/>
                    </w:rPr>
                    <w:t>прожиточного минимума по социально-демографическим группам. Размер зависит от выбранных мероприятий программы социальной адаптации семьи:</w:t>
                  </w:r>
                </w:p>
                <w:p w:rsidR="00A3528D" w:rsidRDefault="00A3528D" w:rsidP="00A3528D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spacing w:val="-4"/>
                      <w:sz w:val="21"/>
                      <w:szCs w:val="21"/>
                    </w:rPr>
                  </w:pPr>
                  <w:r w:rsidRPr="00CD4346">
                    <w:rPr>
                      <w:rFonts w:cs="Times New Roman"/>
                      <w:spacing w:val="-4"/>
                      <w:sz w:val="21"/>
                      <w:szCs w:val="21"/>
                    </w:rPr>
                    <w:t>- 20 895 руб. от одного до четырех месяцев – на поиск работы;</w:t>
                  </w:r>
                </w:p>
                <w:p w:rsidR="00A3528D" w:rsidRDefault="00A3528D" w:rsidP="00A3528D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spacing w:val="-4"/>
                      <w:sz w:val="21"/>
                      <w:szCs w:val="21"/>
                    </w:rPr>
                  </w:pPr>
                  <w:r w:rsidRPr="00CD4346">
                    <w:rPr>
                      <w:rFonts w:cs="Times New Roman"/>
                      <w:spacing w:val="-4"/>
                      <w:sz w:val="21"/>
                      <w:szCs w:val="21"/>
                    </w:rPr>
                    <w:t>- до 350 тыс. руб. – на осуществление индивидуальной предпринимательской деятельности;</w:t>
                  </w:r>
                </w:p>
                <w:p w:rsidR="00A3528D" w:rsidRDefault="00A3528D" w:rsidP="00A3528D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spacing w:val="-4"/>
                      <w:sz w:val="21"/>
                      <w:szCs w:val="21"/>
                    </w:rPr>
                  </w:pPr>
                  <w:r w:rsidRPr="00CD4346">
                    <w:rPr>
                      <w:rFonts w:cs="Times New Roman"/>
                      <w:spacing w:val="-4"/>
                      <w:sz w:val="21"/>
                      <w:szCs w:val="21"/>
                    </w:rPr>
                    <w:t>- до 200 тыс. руб. – на ведение личного подсобного хозяйства</w:t>
                  </w:r>
                  <w:r w:rsidR="00C20169">
                    <w:rPr>
                      <w:rFonts w:cs="Times New Roman"/>
                      <w:spacing w:val="-4"/>
                      <w:sz w:val="21"/>
                      <w:szCs w:val="21"/>
                    </w:rPr>
                    <w:t>;</w:t>
                  </w:r>
                </w:p>
                <w:p w:rsidR="009E5B01" w:rsidRPr="00862DC8" w:rsidRDefault="00B564C5" w:rsidP="00A3528D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</w:pPr>
                  <w:r w:rsidRPr="00862DC8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 xml:space="preserve">* </w:t>
                  </w:r>
                  <w:r w:rsidRPr="00862DC8">
                    <w:rPr>
                      <w:rFonts w:cs="Times New Roman"/>
                      <w:b/>
                      <w:color w:val="0F243E" w:themeColor="text2" w:themeShade="80"/>
                      <w:spacing w:val="-6"/>
                      <w:sz w:val="21"/>
                      <w:szCs w:val="21"/>
                    </w:rPr>
                    <w:t xml:space="preserve">единовременная материальная помощь </w:t>
                  </w:r>
                  <w:r w:rsidR="00913E9A" w:rsidRPr="00862DC8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>в размере 1 200 руб.</w:t>
                  </w:r>
                  <w:r w:rsidRPr="00862DC8">
                    <w:rPr>
                      <w:rFonts w:cs="Times New Roman"/>
                      <w:b/>
                      <w:color w:val="0F243E" w:themeColor="text2" w:themeShade="80"/>
                      <w:spacing w:val="-6"/>
                      <w:sz w:val="21"/>
                      <w:szCs w:val="21"/>
                    </w:rPr>
                    <w:t xml:space="preserve"> </w:t>
                  </w:r>
                  <w:r w:rsidR="00A3065F" w:rsidRPr="00862DC8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>многодетным</w:t>
                  </w:r>
                  <w:r w:rsidR="00A3065F" w:rsidRPr="00862DC8">
                    <w:rPr>
                      <w:rFonts w:cs="Times New Roman"/>
                      <w:b/>
                      <w:color w:val="0F243E" w:themeColor="text2" w:themeShade="80"/>
                      <w:spacing w:val="-6"/>
                      <w:sz w:val="21"/>
                      <w:szCs w:val="21"/>
                    </w:rPr>
                    <w:t xml:space="preserve"> </w:t>
                  </w:r>
                  <w:r w:rsidRPr="00862DC8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>семьям, проживающим в сельской местности, на подготовку детей к школе</w:t>
                  </w:r>
                  <w:r w:rsidR="002125FB" w:rsidRPr="00862DC8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>.</w:t>
                  </w:r>
                </w:p>
                <w:p w:rsidR="0072236C" w:rsidRPr="00BE2449" w:rsidRDefault="0072236C" w:rsidP="00A3528D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color w:val="0F243E" w:themeColor="text2" w:themeShade="80"/>
                      <w:spacing w:val="-6"/>
                      <w:sz w:val="18"/>
                      <w:szCs w:val="19"/>
                    </w:rPr>
                  </w:pPr>
                </w:p>
                <w:p w:rsidR="00A3528D" w:rsidRDefault="00A3528D" w:rsidP="00A3528D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center"/>
                    <w:rPr>
                      <w:rFonts w:cs="Times New Roman"/>
                      <w:b/>
                      <w:color w:val="C00000"/>
                      <w:sz w:val="24"/>
                      <w:szCs w:val="24"/>
                      <w:u w:val="single"/>
                    </w:rPr>
                  </w:pPr>
                  <w:r w:rsidRPr="00B7020D">
                    <w:rPr>
                      <w:rFonts w:cs="Times New Roman"/>
                      <w:b/>
                      <w:color w:val="C00000"/>
                      <w:sz w:val="24"/>
                      <w:szCs w:val="24"/>
                      <w:u w:val="single"/>
                    </w:rPr>
                    <w:t>В территориальных органах Социального фонда России:</w:t>
                  </w:r>
                </w:p>
                <w:p w:rsidR="00C20169" w:rsidRDefault="00C20169" w:rsidP="00C20169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</w:pPr>
                  <w:r w:rsidRPr="001F380A">
                    <w:rPr>
                      <w:rFonts w:cs="Times New Roman"/>
                      <w:b/>
                      <w:color w:val="000000" w:themeColor="text1"/>
                      <w:sz w:val="21"/>
                      <w:szCs w:val="21"/>
                    </w:rPr>
                    <w:t xml:space="preserve">* ежемесячное пособие по уходу за ребенком </w:t>
                  </w:r>
                  <w:r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в размере 8 591,47 руб.  + </w:t>
                  </w:r>
                  <w:r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районный коэффициент (для </w:t>
                  </w:r>
                  <w:r w:rsidRPr="001F380A">
                    <w:rPr>
                      <w:rFonts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неработающих граждан или обучающихся по очной форме обучения в образовательных организациях); для </w:t>
                  </w:r>
                  <w:r w:rsidRPr="001F380A">
                    <w:rPr>
                      <w:rFonts w:cs="Times New Roman"/>
                      <w:i/>
                      <w:color w:val="000000" w:themeColor="text1"/>
                      <w:sz w:val="21"/>
                      <w:szCs w:val="21"/>
                    </w:rPr>
                    <w:t xml:space="preserve">работающих - </w:t>
                  </w:r>
                  <w:r w:rsidRPr="001F380A">
                    <w:rPr>
                      <w:rFonts w:cs="Times New Roman"/>
                      <w:i/>
                      <w:color w:val="000000" w:themeColor="text1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Pr="00C06E9D">
                    <w:rPr>
                      <w:rFonts w:cs="Times New Roman"/>
                      <w:color w:val="000000" w:themeColor="text1"/>
                      <w:sz w:val="21"/>
                      <w:szCs w:val="21"/>
                      <w:shd w:val="clear" w:color="auto" w:fill="FFFFFF"/>
                    </w:rPr>
                    <w:t>в размере 40 % среднего заработка</w:t>
                  </w:r>
                  <w:r>
                    <w:rPr>
                      <w:rFonts w:cs="Times New Roman"/>
                      <w:color w:val="000000" w:themeColor="text1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Pr="00C06E9D">
                    <w:rPr>
                      <w:rFonts w:ascii="Arial" w:hAnsi="Arial" w:cs="Arial"/>
                      <w:color w:val="000000" w:themeColor="text1"/>
                      <w:shd w:val="clear" w:color="auto" w:fill="FFFFFF"/>
                    </w:rPr>
                    <w:t>(</w:t>
                  </w:r>
                  <w:r w:rsidRPr="00C06E9D"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  <w:t>максимальный размер  – 33 282 руб.)</w:t>
                  </w:r>
                  <w:r w:rsidRPr="00C06E9D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;</w:t>
                  </w:r>
                </w:p>
                <w:p w:rsidR="00C20169" w:rsidRDefault="00C20169" w:rsidP="00C20169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i/>
                      <w:color w:val="000000" w:themeColor="text1"/>
                      <w:spacing w:val="-4"/>
                      <w:sz w:val="21"/>
                      <w:szCs w:val="21"/>
                    </w:rPr>
                  </w:pPr>
                  <w:r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   * </w:t>
                  </w:r>
                  <w:r w:rsidRPr="001F380A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 xml:space="preserve">единовременное пособие при рождении ребенка </w:t>
                  </w:r>
                  <w:r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в размере 22 909,03 руб. </w:t>
                  </w:r>
                  <w:r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br/>
                    <w:t xml:space="preserve">+ районный коэффициент. Пособие назначается, если обращение за ним последовало не позднее шести месяцев со дня рождения ребенка. </w:t>
                  </w:r>
                  <w:r w:rsidRPr="001F380A">
                    <w:rPr>
                      <w:rFonts w:cs="Times New Roman"/>
                      <w:i/>
                      <w:color w:val="000000" w:themeColor="text1"/>
                      <w:spacing w:val="-4"/>
                      <w:sz w:val="21"/>
                      <w:szCs w:val="21"/>
                    </w:rPr>
                    <w:t>Если один из родителей работает (служит) пособие будет предоставлено по месту работы (службы) родителя.</w:t>
                  </w:r>
                </w:p>
                <w:p w:rsidR="00C20169" w:rsidRDefault="00C20169" w:rsidP="00C20169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cs="Times New Roman"/>
                      <w:i/>
                      <w:color w:val="000000" w:themeColor="text1"/>
                      <w:spacing w:val="-4"/>
                      <w:sz w:val="21"/>
                      <w:szCs w:val="21"/>
                    </w:rPr>
                    <w:t xml:space="preserve">     </w:t>
                  </w:r>
                  <w:r w:rsidRPr="00531C67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>* ежемесячное пособие в связи с рождением и воспитанием ребенка</w:t>
                  </w:r>
                  <w:r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 xml:space="preserve"> </w:t>
                  </w:r>
                  <w:r w:rsidRPr="00F054CD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>(единое пособие)</w:t>
                  </w:r>
                  <w:r>
                    <w:rPr>
                      <w:rFonts w:cs="Times New Roman"/>
                      <w:i/>
                      <w:color w:val="000000" w:themeColor="text1"/>
                      <w:spacing w:val="-4"/>
                      <w:sz w:val="21"/>
                      <w:szCs w:val="21"/>
                    </w:rPr>
                    <w:t xml:space="preserve"> </w:t>
                  </w:r>
                  <w:r w:rsidRPr="009F564F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назначается </w:t>
                  </w:r>
                  <w:r w:rsidRPr="009F564F">
                    <w:rPr>
                      <w:rFonts w:cs="Times New Roman"/>
                      <w:color w:val="212121"/>
                      <w:sz w:val="21"/>
                      <w:szCs w:val="21"/>
                      <w:shd w:val="clear" w:color="auto" w:fill="FFFFFF"/>
                    </w:rPr>
                    <w:t>одному из родителей (усыновителей, опекунов (попечителей) ребенка в возрасте от 0 до 17 лет</w:t>
                  </w:r>
                  <w:r>
                    <w:rPr>
                      <w:rFonts w:cs="Times New Roman"/>
                      <w:color w:val="212121"/>
                      <w:sz w:val="21"/>
                      <w:szCs w:val="21"/>
                      <w:shd w:val="clear" w:color="auto" w:fill="FFFFFF"/>
                    </w:rPr>
                    <w:t xml:space="preserve"> на 12 месяцев </w:t>
                  </w:r>
                  <w:r w:rsidRPr="00531C67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>при соблюдении следующих условий:</w:t>
                  </w:r>
                </w:p>
                <w:p w:rsidR="00C20169" w:rsidRPr="00862DC8" w:rsidRDefault="00C20169" w:rsidP="00C20169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 xml:space="preserve">       </w:t>
                  </w:r>
                  <w:r w:rsidRPr="00862DC8"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  <w:t>- ежемесячный доход на человека в семье не превышает 19 170 руб.;</w:t>
                  </w:r>
                </w:p>
                <w:p w:rsidR="00C20169" w:rsidRPr="00862DC8" w:rsidRDefault="00C20169" w:rsidP="00C20169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 w:rsidRPr="00862DC8"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  <w:t xml:space="preserve">       - собственность семьи соответствует установленным критериям;</w:t>
                  </w:r>
                </w:p>
                <w:p w:rsidR="00C20169" w:rsidRPr="00862DC8" w:rsidRDefault="00C20169" w:rsidP="00C20169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 w:rsidRPr="00862DC8"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  <w:t xml:space="preserve">        - трудоспособные члены семьи имеют заработок или объективные причины его отсутствия. </w:t>
                  </w:r>
                </w:p>
                <w:p w:rsidR="00C20169" w:rsidRPr="00862DC8" w:rsidRDefault="00C20169" w:rsidP="00C20169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spacing w:val="-6"/>
                      <w:sz w:val="21"/>
                      <w:szCs w:val="21"/>
                    </w:rPr>
                  </w:pPr>
                  <w:r w:rsidRPr="00862DC8">
                    <w:rPr>
                      <w:rFonts w:cs="Times New Roman"/>
                      <w:spacing w:val="-6"/>
                      <w:sz w:val="21"/>
                      <w:szCs w:val="21"/>
                    </w:rPr>
                    <w:t>Размер зависит от доходов и может составлять: 10 560  руб. (50 % величины прожи</w:t>
                  </w:r>
                  <w:r w:rsidR="00862DC8" w:rsidRPr="00862DC8">
                    <w:rPr>
                      <w:rFonts w:cs="Times New Roman"/>
                      <w:spacing w:val="-6"/>
                      <w:sz w:val="21"/>
                      <w:szCs w:val="21"/>
                    </w:rPr>
                    <w:t>- точного минимума на детей в крае), 15 840 руб. (75 %), 21 120 руб. (100%).</w:t>
                  </w:r>
                </w:p>
                <w:p w:rsidR="00862DC8" w:rsidRDefault="00862DC8" w:rsidP="00C20169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</w:pPr>
                </w:p>
                <w:p w:rsidR="00913E9A" w:rsidRPr="007B3FFC" w:rsidRDefault="00913E9A" w:rsidP="007B3FFC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spacing w:line="240" w:lineRule="exact"/>
                    <w:jc w:val="both"/>
                    <w:rPr>
                      <w:rFonts w:cs="Times New Roman"/>
                      <w:i/>
                      <w:color w:val="1D1B11" w:themeColor="background2" w:themeShade="1A"/>
                      <w:sz w:val="20"/>
                      <w:szCs w:val="21"/>
                    </w:rPr>
                  </w:pPr>
                </w:p>
              </w:tc>
            </w:tr>
          </w:tbl>
          <w:p w:rsidR="00B564C5" w:rsidRPr="005340EE" w:rsidRDefault="00B564C5" w:rsidP="006D4E96">
            <w:pPr>
              <w:jc w:val="center"/>
              <w:rPr>
                <w:szCs w:val="28"/>
              </w:rPr>
            </w:pPr>
          </w:p>
        </w:tc>
      </w:tr>
    </w:tbl>
    <w:p w:rsidR="00AA1B61" w:rsidRPr="00D677DC" w:rsidRDefault="00AA1B61" w:rsidP="00D677DC">
      <w:pPr>
        <w:tabs>
          <w:tab w:val="left" w:pos="1845"/>
        </w:tabs>
        <w:rPr>
          <w:rFonts w:asciiTheme="minorHAnsi" w:hAnsiTheme="minorHAnsi"/>
        </w:rPr>
      </w:pPr>
    </w:p>
    <w:sectPr w:rsidR="00AA1B61" w:rsidRPr="00D677DC" w:rsidSect="00BA672C">
      <w:pgSz w:w="16838" w:h="11906" w:orient="landscape" w:code="9"/>
      <w:pgMar w:top="567" w:right="567" w:bottom="284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065" w:rsidRDefault="00B26065" w:rsidP="007F52F5">
      <w:r>
        <w:separator/>
      </w:r>
    </w:p>
  </w:endnote>
  <w:endnote w:type="continuationSeparator" w:id="0">
    <w:p w:rsidR="00B26065" w:rsidRDefault="00B26065" w:rsidP="007F5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065" w:rsidRDefault="00B26065" w:rsidP="007F52F5">
      <w:r>
        <w:separator/>
      </w:r>
    </w:p>
  </w:footnote>
  <w:footnote w:type="continuationSeparator" w:id="0">
    <w:p w:rsidR="00B26065" w:rsidRDefault="00B26065" w:rsidP="007F52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C91"/>
    <w:rsid w:val="0001273D"/>
    <w:rsid w:val="000136DF"/>
    <w:rsid w:val="00015E04"/>
    <w:rsid w:val="00023203"/>
    <w:rsid w:val="00032D8D"/>
    <w:rsid w:val="0004775B"/>
    <w:rsid w:val="000562EB"/>
    <w:rsid w:val="00085AC2"/>
    <w:rsid w:val="00097E14"/>
    <w:rsid w:val="000B02E7"/>
    <w:rsid w:val="000B417E"/>
    <w:rsid w:val="000B6834"/>
    <w:rsid w:val="000D5798"/>
    <w:rsid w:val="000D62F8"/>
    <w:rsid w:val="000F1DA4"/>
    <w:rsid w:val="000F394B"/>
    <w:rsid w:val="000F7ACF"/>
    <w:rsid w:val="000F7EA8"/>
    <w:rsid w:val="001022D5"/>
    <w:rsid w:val="001028CF"/>
    <w:rsid w:val="00104961"/>
    <w:rsid w:val="0012061A"/>
    <w:rsid w:val="00127E59"/>
    <w:rsid w:val="001334B8"/>
    <w:rsid w:val="001342E4"/>
    <w:rsid w:val="00136FC5"/>
    <w:rsid w:val="00140091"/>
    <w:rsid w:val="001605E7"/>
    <w:rsid w:val="00171775"/>
    <w:rsid w:val="00171D7B"/>
    <w:rsid w:val="00181496"/>
    <w:rsid w:val="00193789"/>
    <w:rsid w:val="00196685"/>
    <w:rsid w:val="001A17BF"/>
    <w:rsid w:val="001A5D23"/>
    <w:rsid w:val="001B7061"/>
    <w:rsid w:val="001C3BF1"/>
    <w:rsid w:val="001C43BC"/>
    <w:rsid w:val="001E0817"/>
    <w:rsid w:val="001E701A"/>
    <w:rsid w:val="001F12A4"/>
    <w:rsid w:val="00200F07"/>
    <w:rsid w:val="00206CAC"/>
    <w:rsid w:val="00206D0A"/>
    <w:rsid w:val="002078F8"/>
    <w:rsid w:val="002119A2"/>
    <w:rsid w:val="002125FB"/>
    <w:rsid w:val="00215A0D"/>
    <w:rsid w:val="00217C2A"/>
    <w:rsid w:val="00224496"/>
    <w:rsid w:val="00237B0D"/>
    <w:rsid w:val="00240C9E"/>
    <w:rsid w:val="00241474"/>
    <w:rsid w:val="00245780"/>
    <w:rsid w:val="00251778"/>
    <w:rsid w:val="00251C49"/>
    <w:rsid w:val="002529E3"/>
    <w:rsid w:val="002619C2"/>
    <w:rsid w:val="00264E6D"/>
    <w:rsid w:val="00274DB3"/>
    <w:rsid w:val="002752BE"/>
    <w:rsid w:val="00284228"/>
    <w:rsid w:val="002F05BB"/>
    <w:rsid w:val="00302788"/>
    <w:rsid w:val="00316305"/>
    <w:rsid w:val="0032120B"/>
    <w:rsid w:val="00326C9C"/>
    <w:rsid w:val="003302F0"/>
    <w:rsid w:val="00331425"/>
    <w:rsid w:val="00332765"/>
    <w:rsid w:val="003345C3"/>
    <w:rsid w:val="003364A7"/>
    <w:rsid w:val="00342CEB"/>
    <w:rsid w:val="00355DD8"/>
    <w:rsid w:val="0036007D"/>
    <w:rsid w:val="0036498D"/>
    <w:rsid w:val="003716B9"/>
    <w:rsid w:val="0038371D"/>
    <w:rsid w:val="0039095E"/>
    <w:rsid w:val="00395FDA"/>
    <w:rsid w:val="003973C9"/>
    <w:rsid w:val="003B34F3"/>
    <w:rsid w:val="003C4FD2"/>
    <w:rsid w:val="003D13C9"/>
    <w:rsid w:val="0040352F"/>
    <w:rsid w:val="00406F89"/>
    <w:rsid w:val="004341BA"/>
    <w:rsid w:val="004372FE"/>
    <w:rsid w:val="00464B74"/>
    <w:rsid w:val="00467345"/>
    <w:rsid w:val="004716F1"/>
    <w:rsid w:val="00473EDE"/>
    <w:rsid w:val="00477168"/>
    <w:rsid w:val="00477A84"/>
    <w:rsid w:val="00494655"/>
    <w:rsid w:val="004A0419"/>
    <w:rsid w:val="004A09A5"/>
    <w:rsid w:val="004A4547"/>
    <w:rsid w:val="004C71B9"/>
    <w:rsid w:val="004D13A2"/>
    <w:rsid w:val="004F45CF"/>
    <w:rsid w:val="0051057F"/>
    <w:rsid w:val="00527287"/>
    <w:rsid w:val="005340EE"/>
    <w:rsid w:val="00542640"/>
    <w:rsid w:val="005556C4"/>
    <w:rsid w:val="0056165B"/>
    <w:rsid w:val="00564B8A"/>
    <w:rsid w:val="00572CDD"/>
    <w:rsid w:val="00575377"/>
    <w:rsid w:val="00580CC1"/>
    <w:rsid w:val="005854FD"/>
    <w:rsid w:val="005A00BC"/>
    <w:rsid w:val="005A4EEC"/>
    <w:rsid w:val="005B6790"/>
    <w:rsid w:val="005C55EB"/>
    <w:rsid w:val="005D1241"/>
    <w:rsid w:val="005D3489"/>
    <w:rsid w:val="005E3C24"/>
    <w:rsid w:val="00600879"/>
    <w:rsid w:val="00614655"/>
    <w:rsid w:val="0062312C"/>
    <w:rsid w:val="006307FF"/>
    <w:rsid w:val="00632F3A"/>
    <w:rsid w:val="006366B8"/>
    <w:rsid w:val="00637718"/>
    <w:rsid w:val="00644A2D"/>
    <w:rsid w:val="006669B4"/>
    <w:rsid w:val="0067163D"/>
    <w:rsid w:val="00676488"/>
    <w:rsid w:val="00681BB4"/>
    <w:rsid w:val="00691760"/>
    <w:rsid w:val="0069291E"/>
    <w:rsid w:val="006A1635"/>
    <w:rsid w:val="006A2FB2"/>
    <w:rsid w:val="006A2FC1"/>
    <w:rsid w:val="006A7ADC"/>
    <w:rsid w:val="006C293E"/>
    <w:rsid w:val="006D4E96"/>
    <w:rsid w:val="006E231F"/>
    <w:rsid w:val="00702869"/>
    <w:rsid w:val="007222AA"/>
    <w:rsid w:val="0072236C"/>
    <w:rsid w:val="00724056"/>
    <w:rsid w:val="00740E09"/>
    <w:rsid w:val="007435C5"/>
    <w:rsid w:val="00771828"/>
    <w:rsid w:val="00780DBA"/>
    <w:rsid w:val="0078605A"/>
    <w:rsid w:val="0079322C"/>
    <w:rsid w:val="007A1CE1"/>
    <w:rsid w:val="007B2F69"/>
    <w:rsid w:val="007B3FFC"/>
    <w:rsid w:val="007B5ED3"/>
    <w:rsid w:val="007C157F"/>
    <w:rsid w:val="007C39E6"/>
    <w:rsid w:val="007C44A8"/>
    <w:rsid w:val="007C7B1A"/>
    <w:rsid w:val="007C7BF2"/>
    <w:rsid w:val="007D065C"/>
    <w:rsid w:val="007D557F"/>
    <w:rsid w:val="007E04CF"/>
    <w:rsid w:val="007F4E9E"/>
    <w:rsid w:val="007F52F5"/>
    <w:rsid w:val="00803491"/>
    <w:rsid w:val="00803E32"/>
    <w:rsid w:val="00803F88"/>
    <w:rsid w:val="00805ECB"/>
    <w:rsid w:val="00807601"/>
    <w:rsid w:val="0080777F"/>
    <w:rsid w:val="00810776"/>
    <w:rsid w:val="00810D8E"/>
    <w:rsid w:val="008179C2"/>
    <w:rsid w:val="00822FC5"/>
    <w:rsid w:val="008277F1"/>
    <w:rsid w:val="008358D3"/>
    <w:rsid w:val="0084113C"/>
    <w:rsid w:val="008535FE"/>
    <w:rsid w:val="008605C7"/>
    <w:rsid w:val="00862DC8"/>
    <w:rsid w:val="00865C27"/>
    <w:rsid w:val="00881052"/>
    <w:rsid w:val="00886B3A"/>
    <w:rsid w:val="00887A1E"/>
    <w:rsid w:val="00895E5F"/>
    <w:rsid w:val="008A61B3"/>
    <w:rsid w:val="008C1B1D"/>
    <w:rsid w:val="008C5611"/>
    <w:rsid w:val="008D18C2"/>
    <w:rsid w:val="008D3AFE"/>
    <w:rsid w:val="008D3FED"/>
    <w:rsid w:val="008D41CD"/>
    <w:rsid w:val="00913E9A"/>
    <w:rsid w:val="00930246"/>
    <w:rsid w:val="009306D7"/>
    <w:rsid w:val="009337DE"/>
    <w:rsid w:val="00942E16"/>
    <w:rsid w:val="0094408D"/>
    <w:rsid w:val="009540B3"/>
    <w:rsid w:val="009718BA"/>
    <w:rsid w:val="0097417F"/>
    <w:rsid w:val="0097429F"/>
    <w:rsid w:val="00974E42"/>
    <w:rsid w:val="0098431F"/>
    <w:rsid w:val="00990D7B"/>
    <w:rsid w:val="00994DAA"/>
    <w:rsid w:val="009B2232"/>
    <w:rsid w:val="009C312C"/>
    <w:rsid w:val="009D192B"/>
    <w:rsid w:val="009D2B47"/>
    <w:rsid w:val="009E5708"/>
    <w:rsid w:val="009E5B01"/>
    <w:rsid w:val="009F598A"/>
    <w:rsid w:val="00A00D02"/>
    <w:rsid w:val="00A038CC"/>
    <w:rsid w:val="00A11BB7"/>
    <w:rsid w:val="00A26133"/>
    <w:rsid w:val="00A3065F"/>
    <w:rsid w:val="00A33733"/>
    <w:rsid w:val="00A3528D"/>
    <w:rsid w:val="00A56E76"/>
    <w:rsid w:val="00A64832"/>
    <w:rsid w:val="00A76B2C"/>
    <w:rsid w:val="00A85C91"/>
    <w:rsid w:val="00A965B5"/>
    <w:rsid w:val="00AA1717"/>
    <w:rsid w:val="00AA1B61"/>
    <w:rsid w:val="00AA2CEE"/>
    <w:rsid w:val="00AB2E25"/>
    <w:rsid w:val="00AC3EE1"/>
    <w:rsid w:val="00AC7683"/>
    <w:rsid w:val="00AE0150"/>
    <w:rsid w:val="00B00AB3"/>
    <w:rsid w:val="00B10022"/>
    <w:rsid w:val="00B140EA"/>
    <w:rsid w:val="00B26065"/>
    <w:rsid w:val="00B47CDB"/>
    <w:rsid w:val="00B564C5"/>
    <w:rsid w:val="00B56ED2"/>
    <w:rsid w:val="00B7598C"/>
    <w:rsid w:val="00B918E5"/>
    <w:rsid w:val="00B96205"/>
    <w:rsid w:val="00BA5679"/>
    <w:rsid w:val="00BA672C"/>
    <w:rsid w:val="00BD2B88"/>
    <w:rsid w:val="00BE2449"/>
    <w:rsid w:val="00BE3F91"/>
    <w:rsid w:val="00BF7DE8"/>
    <w:rsid w:val="00C031D4"/>
    <w:rsid w:val="00C1393E"/>
    <w:rsid w:val="00C20169"/>
    <w:rsid w:val="00C507CE"/>
    <w:rsid w:val="00C50C74"/>
    <w:rsid w:val="00C50F4D"/>
    <w:rsid w:val="00C530AF"/>
    <w:rsid w:val="00C54E2D"/>
    <w:rsid w:val="00C86467"/>
    <w:rsid w:val="00C8790A"/>
    <w:rsid w:val="00CA6EB0"/>
    <w:rsid w:val="00CB1C1E"/>
    <w:rsid w:val="00CC222B"/>
    <w:rsid w:val="00CC2969"/>
    <w:rsid w:val="00CD1E25"/>
    <w:rsid w:val="00CD2788"/>
    <w:rsid w:val="00CE13ED"/>
    <w:rsid w:val="00D035BE"/>
    <w:rsid w:val="00D05979"/>
    <w:rsid w:val="00D261C0"/>
    <w:rsid w:val="00D274E0"/>
    <w:rsid w:val="00D35436"/>
    <w:rsid w:val="00D677DC"/>
    <w:rsid w:val="00D732AD"/>
    <w:rsid w:val="00D90EB1"/>
    <w:rsid w:val="00DA543D"/>
    <w:rsid w:val="00DA7E4B"/>
    <w:rsid w:val="00DB06F9"/>
    <w:rsid w:val="00DB3679"/>
    <w:rsid w:val="00DB4FE2"/>
    <w:rsid w:val="00DB67A3"/>
    <w:rsid w:val="00DD29FC"/>
    <w:rsid w:val="00DE021C"/>
    <w:rsid w:val="00DE52E0"/>
    <w:rsid w:val="00E0439A"/>
    <w:rsid w:val="00E1184F"/>
    <w:rsid w:val="00E24CE5"/>
    <w:rsid w:val="00E30BF6"/>
    <w:rsid w:val="00E324E3"/>
    <w:rsid w:val="00E353DA"/>
    <w:rsid w:val="00E374D0"/>
    <w:rsid w:val="00E5514E"/>
    <w:rsid w:val="00E614C7"/>
    <w:rsid w:val="00E70AB3"/>
    <w:rsid w:val="00E854B7"/>
    <w:rsid w:val="00E9793E"/>
    <w:rsid w:val="00ED2BB1"/>
    <w:rsid w:val="00ED7685"/>
    <w:rsid w:val="00EE220F"/>
    <w:rsid w:val="00EF09CD"/>
    <w:rsid w:val="00F00790"/>
    <w:rsid w:val="00F0317E"/>
    <w:rsid w:val="00F15028"/>
    <w:rsid w:val="00F203AC"/>
    <w:rsid w:val="00F63C24"/>
    <w:rsid w:val="00F71FCC"/>
    <w:rsid w:val="00F733CC"/>
    <w:rsid w:val="00F866E2"/>
    <w:rsid w:val="00F95803"/>
    <w:rsid w:val="00F97311"/>
    <w:rsid w:val="00FA7304"/>
    <w:rsid w:val="00FB104B"/>
    <w:rsid w:val="00FB5AF7"/>
    <w:rsid w:val="00FC5669"/>
    <w:rsid w:val="00FE1818"/>
    <w:rsid w:val="00FF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769C74-7F2C-4C83-B2F1-113A1638D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4C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6B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6B2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9291E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F52F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2F5"/>
  </w:style>
  <w:style w:type="paragraph" w:styleId="a9">
    <w:name w:val="footer"/>
    <w:basedOn w:val="a"/>
    <w:link w:val="aa"/>
    <w:uiPriority w:val="99"/>
    <w:unhideWhenUsed/>
    <w:rsid w:val="007F52F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5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27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frf.ru/branches/habarovsk/inf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szn27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MSZN</Company>
  <LinksUpToDate>false</LinksUpToDate>
  <CharactersWithSpaces>6355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oi01</dc:creator>
  <cp:lastModifiedBy>Хицко Инна Юрьевна</cp:lastModifiedBy>
  <cp:revision>2</cp:revision>
  <cp:lastPrinted>2022-02-02T06:31:00Z</cp:lastPrinted>
  <dcterms:created xsi:type="dcterms:W3CDTF">2023-12-05T01:17:00Z</dcterms:created>
  <dcterms:modified xsi:type="dcterms:W3CDTF">2023-12-05T01:17:00Z</dcterms:modified>
</cp:coreProperties>
</file>