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751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6"/>
        <w:gridCol w:w="384"/>
        <w:gridCol w:w="7951"/>
      </w:tblGrid>
      <w:tr w:rsidR="00197C66" w:rsidTr="00B42818">
        <w:trPr>
          <w:jc w:val="center"/>
        </w:trPr>
        <w:tc>
          <w:tcPr>
            <w:tcW w:w="7416" w:type="dxa"/>
          </w:tcPr>
          <w:p w:rsidR="00197C66" w:rsidRDefault="005B7C18" w:rsidP="00E70AB3">
            <w:pPr>
              <w:tabs>
                <w:tab w:val="left" w:pos="709"/>
                <w:tab w:val="left" w:pos="5109"/>
              </w:tabs>
              <w:ind w:right="170"/>
              <w:jc w:val="center"/>
              <w:rPr>
                <w:rFonts w:cs="Times New Roman"/>
                <w:b/>
                <w:spacing w:val="-6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cs="Times New Roman"/>
                <w:b/>
                <w:noProof/>
                <w:spacing w:val="-6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-5715</wp:posOffset>
                      </wp:positionV>
                      <wp:extent cx="4818380" cy="2254885"/>
                      <wp:effectExtent l="31750" t="36830" r="36195" b="32385"/>
                      <wp:wrapNone/>
                      <wp:docPr id="2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18380" cy="225488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70819" w:rsidRPr="00591FFD" w:rsidRDefault="00670819" w:rsidP="00160B3C">
                                  <w:pPr>
                                    <w:jc w:val="both"/>
                                    <w:rPr>
                                      <w:rFonts w:cs="Times New Roman"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</w:pPr>
                                  <w:r w:rsidRPr="00C3643F">
                                    <w:rPr>
                                      <w:rFonts w:cs="Times New Roman"/>
                                      <w:b/>
                                      <w:color w:val="C00000"/>
                                      <w:sz w:val="24"/>
                                      <w:szCs w:val="24"/>
                                      <w:u w:val="single"/>
                                    </w:rPr>
                                    <w:t>Специпотека</w:t>
                                  </w:r>
                                  <w:r w:rsidRPr="00591FFD">
                                    <w:rPr>
                                      <w:rFonts w:cs="Times New Roman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591FFD">
                                    <w:rPr>
                                      <w:rFonts w:cs="Times New Roman"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для проживающих и приобретающих жилые помещения на территории ДФО граждан, у ко</w:t>
                                  </w:r>
                                  <w:r w:rsidR="00BF0F20">
                                    <w:rPr>
                                      <w:rFonts w:cs="Times New Roman"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 xml:space="preserve">торых начиная с </w:t>
                                  </w:r>
                                  <w:r w:rsidRPr="00591FFD">
                                    <w:rPr>
                                      <w:rFonts w:cs="Times New Roman"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 xml:space="preserve">1 января 2019 г. родился </w:t>
                                  </w:r>
                                  <w:r w:rsidR="000B2ECD">
                                    <w:rPr>
                                      <w:rFonts w:cs="Times New Roman"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первый</w:t>
                                  </w:r>
                                  <w:r w:rsidRPr="00591FFD">
                                    <w:rPr>
                                      <w:rFonts w:cs="Times New Roman"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 xml:space="preserve"> ребенок и (или) последующие дети. </w:t>
                                  </w:r>
                                </w:p>
                                <w:p w:rsidR="00670819" w:rsidRPr="00F34E9C" w:rsidRDefault="00670819" w:rsidP="00160B3C">
                                  <w:pPr>
                                    <w:jc w:val="both"/>
                                    <w:rPr>
                                      <w:color w:val="0F243E" w:themeColor="text2" w:themeShade="80"/>
                                    </w:rPr>
                                  </w:pPr>
                                  <w:r w:rsidRPr="00C3643F">
                                    <w:rPr>
                                      <w:b/>
                                      <w:color w:val="C00000"/>
                                      <w:sz w:val="24"/>
                                      <w:szCs w:val="24"/>
                                      <w:u w:val="single"/>
                                    </w:rPr>
                                    <w:t>Дальневосточная ипотека</w:t>
                                  </w:r>
                                  <w:r w:rsidRPr="00591FFD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 xml:space="preserve"> для проживающих и приобретающих жилые помещения на территории ДФО</w:t>
                                  </w:r>
                                  <w:r w:rsidRPr="00591FFD">
                                    <w:rPr>
                                      <w:b/>
                                      <w:color w:val="0F243E" w:themeColor="text2" w:themeShade="8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91FFD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молодых семей, в которых оба супруга не достигли возраста</w:t>
                                  </w:r>
                                  <w:r w:rsidRPr="00591FFD">
                                    <w:rPr>
                                      <w:b/>
                                      <w:color w:val="0F243E" w:themeColor="text2" w:themeShade="8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91FFD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36 лет,</w:t>
                                  </w:r>
                                  <w:r w:rsidRPr="00591FFD">
                                    <w:rPr>
                                      <w:b/>
                                      <w:color w:val="0F243E" w:themeColor="text2" w:themeShade="8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91FFD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либо семей с одним родителем и ребенком/детьми до</w:t>
                                  </w:r>
                                  <w:r w:rsidR="00BF0F20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591FFD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18 лет, в которой</w:t>
                                  </w:r>
                                  <w:r w:rsidRPr="00591FFD">
                                    <w:rPr>
                                      <w:b/>
                                      <w:color w:val="0F243E" w:themeColor="text2" w:themeShade="80"/>
                                    </w:rPr>
                                    <w:t xml:space="preserve"> </w:t>
                                  </w:r>
                                  <w:r w:rsidR="00973BCB" w:rsidRPr="00591FFD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родитель не достиг 36-</w:t>
                                  </w:r>
                                  <w:r w:rsidRPr="00591FFD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летнего возраста на день подачи</w:t>
                                  </w:r>
                                  <w:r w:rsidRPr="00591FFD">
                                    <w:rPr>
                                      <w:b/>
                                      <w:color w:val="0F243E" w:themeColor="text2" w:themeShade="80"/>
                                    </w:rPr>
                                    <w:t xml:space="preserve"> </w:t>
                                  </w:r>
                                  <w:r w:rsidRPr="00591FFD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заявки на оформление ипотеки</w:t>
                                  </w:r>
                                  <w:r w:rsidR="00973BCB" w:rsidRPr="00591FFD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 xml:space="preserve">, для владельцев "дальневосточного гектара" без учета возраста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7" o:spid="_x0000_s1026" style="position:absolute;left:0;text-align:left;margin-left:-2.3pt;margin-top:-.45pt;width:379.4pt;height:177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" fillcolor="white [3201]" strokecolor="#4f81bd [3204]" strokeweight="5pt">
                      <v:stroke linestyle="thickThin"/>
                      <v:shadow color="#868686"/>
                      <v:textbox>
                        <w:txbxContent>
                          <w:p w:rsidR="00670819" w:rsidRPr="00591FFD" w:rsidRDefault="00670819" w:rsidP="00160B3C">
                            <w:pPr>
                              <w:jc w:val="both"/>
                              <w:rPr>
                                <w:rFonts w:cs="Times New Roman"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 w:rsidRPr="00C3643F">
                              <w:rPr>
                                <w:rFonts w:cs="Times New Roman"/>
                                <w:b/>
                                <w:color w:val="C00000"/>
                                <w:sz w:val="24"/>
                                <w:szCs w:val="24"/>
                                <w:u w:val="single"/>
                              </w:rPr>
                              <w:t>Специпотека</w:t>
                            </w:r>
                            <w:r w:rsidRPr="00591FFD">
                              <w:rPr>
                                <w:rFonts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91FFD">
                              <w:rPr>
                                <w:rFonts w:cs="Times New Roman"/>
                                <w:color w:val="0F243E" w:themeColor="text2" w:themeShade="80"/>
                                <w:sz w:val="24"/>
                                <w:szCs w:val="24"/>
                              </w:rPr>
                              <w:t>для проживающих и приобретающих жилые помещения на территории ДФО граждан, у ко</w:t>
                            </w:r>
                            <w:r w:rsidR="00BF0F20">
                              <w:rPr>
                                <w:rFonts w:cs="Times New Roman"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торых начиная с </w:t>
                            </w:r>
                            <w:r w:rsidRPr="00591FFD">
                              <w:rPr>
                                <w:rFonts w:cs="Times New Roman"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1 января 2019 г. родился </w:t>
                            </w:r>
                            <w:r w:rsidR="000B2ECD">
                              <w:rPr>
                                <w:rFonts w:cs="Times New Roman"/>
                                <w:color w:val="0F243E" w:themeColor="text2" w:themeShade="80"/>
                                <w:sz w:val="24"/>
                                <w:szCs w:val="24"/>
                              </w:rPr>
                              <w:t>первый</w:t>
                            </w:r>
                            <w:r w:rsidRPr="00591FFD">
                              <w:rPr>
                                <w:rFonts w:cs="Times New Roman"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ребенок и (или) последующие дети. </w:t>
                            </w:r>
                          </w:p>
                          <w:p w:rsidR="00670819" w:rsidRPr="00F34E9C" w:rsidRDefault="00670819" w:rsidP="00160B3C">
                            <w:pPr>
                              <w:jc w:val="both"/>
                              <w:rPr>
                                <w:color w:val="0F243E" w:themeColor="text2" w:themeShade="80"/>
                              </w:rPr>
                            </w:pPr>
                            <w:r w:rsidRPr="00C3643F">
                              <w:rPr>
                                <w:b/>
                                <w:color w:val="C00000"/>
                                <w:sz w:val="24"/>
                                <w:szCs w:val="24"/>
                                <w:u w:val="single"/>
                              </w:rPr>
                              <w:t>Дальневосточная ипотека</w:t>
                            </w:r>
                            <w:r w:rsidRPr="00591FFD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для проживающих и приобретающих жилые помещения на территории ДФО</w:t>
                            </w:r>
                            <w:r w:rsidRPr="00591FFD">
                              <w:rPr>
                                <w:b/>
                                <w:color w:val="0F243E" w:themeColor="text2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91FFD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молодых семей, в которых оба супруга не достигли возраста</w:t>
                            </w:r>
                            <w:r w:rsidRPr="00591FFD">
                              <w:rPr>
                                <w:b/>
                                <w:color w:val="0F243E" w:themeColor="text2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91FFD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36 лет,</w:t>
                            </w:r>
                            <w:r w:rsidRPr="00591FFD">
                              <w:rPr>
                                <w:b/>
                                <w:color w:val="0F243E" w:themeColor="text2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91FFD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либо семей с одним родителем и ребенком/детьми до</w:t>
                            </w:r>
                            <w:r w:rsidR="00BF0F20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91FFD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18 лет, в которой</w:t>
                            </w:r>
                            <w:r w:rsidRPr="00591FFD">
                              <w:rPr>
                                <w:b/>
                                <w:color w:val="0F243E" w:themeColor="text2" w:themeShade="80"/>
                              </w:rPr>
                              <w:t xml:space="preserve"> </w:t>
                            </w:r>
                            <w:r w:rsidR="00973BCB" w:rsidRPr="00591FFD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родитель не достиг 36-</w:t>
                            </w:r>
                            <w:r w:rsidRPr="00591FFD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летнего возраста на день подачи</w:t>
                            </w:r>
                            <w:r w:rsidRPr="00591FFD">
                              <w:rPr>
                                <w:b/>
                                <w:color w:val="0F243E" w:themeColor="text2" w:themeShade="80"/>
                              </w:rPr>
                              <w:t xml:space="preserve"> </w:t>
                            </w:r>
                            <w:r w:rsidRPr="00591FFD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заявки на оформление ипотеки</w:t>
                            </w:r>
                            <w:r w:rsidR="00973BCB" w:rsidRPr="00591FFD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, для владельцев "дальневосточного гектара" без учета возраста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A551EF" w:rsidRDefault="00A551EF" w:rsidP="00197C66">
            <w:pPr>
              <w:tabs>
                <w:tab w:val="left" w:pos="709"/>
                <w:tab w:val="left" w:pos="5109"/>
              </w:tabs>
              <w:ind w:left="175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A551EF" w:rsidRDefault="00A551EF" w:rsidP="00197C66">
            <w:pPr>
              <w:tabs>
                <w:tab w:val="left" w:pos="709"/>
                <w:tab w:val="left" w:pos="5109"/>
              </w:tabs>
              <w:ind w:left="175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A551EF" w:rsidRDefault="00A551EF" w:rsidP="00197C66">
            <w:pPr>
              <w:tabs>
                <w:tab w:val="left" w:pos="709"/>
                <w:tab w:val="left" w:pos="5109"/>
              </w:tabs>
              <w:ind w:left="175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A551EF" w:rsidRDefault="00A551EF" w:rsidP="00197C66">
            <w:pPr>
              <w:tabs>
                <w:tab w:val="left" w:pos="709"/>
                <w:tab w:val="left" w:pos="5109"/>
              </w:tabs>
              <w:ind w:left="175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A551EF" w:rsidRDefault="00A551EF" w:rsidP="00A36C07">
            <w:pPr>
              <w:tabs>
                <w:tab w:val="left" w:pos="709"/>
                <w:tab w:val="left" w:pos="5109"/>
              </w:tabs>
              <w:ind w:right="34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A551EF" w:rsidRDefault="00A551EF" w:rsidP="00197C66">
            <w:pPr>
              <w:tabs>
                <w:tab w:val="left" w:pos="709"/>
                <w:tab w:val="left" w:pos="5109"/>
              </w:tabs>
              <w:ind w:left="175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160B3C" w:rsidRDefault="00160B3C" w:rsidP="0063632A">
            <w:pPr>
              <w:tabs>
                <w:tab w:val="left" w:pos="709"/>
                <w:tab w:val="left" w:pos="5109"/>
              </w:tabs>
              <w:spacing w:before="120" w:after="120"/>
              <w:ind w:left="176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160B3C" w:rsidRDefault="00160B3C" w:rsidP="0063632A">
            <w:pPr>
              <w:tabs>
                <w:tab w:val="left" w:pos="709"/>
                <w:tab w:val="left" w:pos="5109"/>
              </w:tabs>
              <w:spacing w:before="120" w:after="120"/>
              <w:ind w:left="176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160B3C" w:rsidRDefault="00160B3C" w:rsidP="0063632A">
            <w:pPr>
              <w:tabs>
                <w:tab w:val="left" w:pos="709"/>
                <w:tab w:val="left" w:pos="5109"/>
              </w:tabs>
              <w:spacing w:before="120" w:after="120"/>
              <w:ind w:left="176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197C66" w:rsidRPr="00C3643F" w:rsidRDefault="00197C66" w:rsidP="0063632A">
            <w:pPr>
              <w:tabs>
                <w:tab w:val="left" w:pos="709"/>
                <w:tab w:val="left" w:pos="5109"/>
              </w:tabs>
              <w:spacing w:before="120" w:after="120"/>
              <w:ind w:left="176" w:right="34"/>
              <w:jc w:val="center"/>
              <w:rPr>
                <w:rFonts w:cs="Times New Roman"/>
                <w:b/>
                <w:color w:val="244061" w:themeColor="accent1" w:themeShade="80"/>
                <w:spacing w:val="-6"/>
                <w:sz w:val="30"/>
                <w:szCs w:val="30"/>
              </w:rPr>
            </w:pPr>
            <w:r w:rsidRPr="00C3643F">
              <w:rPr>
                <w:rFonts w:cs="Times New Roman"/>
                <w:b/>
                <w:color w:val="244061" w:themeColor="accent1" w:themeShade="80"/>
                <w:spacing w:val="-6"/>
                <w:sz w:val="30"/>
                <w:szCs w:val="30"/>
              </w:rPr>
              <w:t>КОНТАКТНЫЕ ТЕЛЕФОНЫ</w:t>
            </w:r>
          </w:p>
          <w:p w:rsidR="00197C66" w:rsidRPr="00162CE6" w:rsidRDefault="00B61E98" w:rsidP="00B42818">
            <w:pPr>
              <w:spacing w:after="120"/>
              <w:ind w:right="170"/>
              <w:jc w:val="both"/>
              <w:rPr>
                <w:rFonts w:cs="Times New Roman"/>
                <w:color w:val="0F243E" w:themeColor="text2" w:themeShade="80"/>
                <w:sz w:val="27"/>
                <w:szCs w:val="27"/>
              </w:rPr>
            </w:pPr>
            <w:r>
              <w:rPr>
                <w:rFonts w:cs="Times New Roman"/>
                <w:color w:val="0F243E" w:themeColor="text2" w:themeShade="80"/>
                <w:sz w:val="27"/>
                <w:szCs w:val="27"/>
              </w:rPr>
              <w:t xml:space="preserve">Единый контакт-центр взаимодействия с гражданами </w:t>
            </w:r>
            <w:r>
              <w:rPr>
                <w:rFonts w:cs="Times New Roman"/>
                <w:color w:val="0F243E" w:themeColor="text2" w:themeShade="80"/>
                <w:sz w:val="27"/>
                <w:szCs w:val="27"/>
              </w:rPr>
              <w:br/>
              <w:t xml:space="preserve">(Социальный </w:t>
            </w:r>
            <w:r w:rsidR="00197C66"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фонд Росси</w:t>
            </w:r>
            <w:r>
              <w:rPr>
                <w:rFonts w:cs="Times New Roman"/>
                <w:color w:val="0F243E" w:themeColor="text2" w:themeShade="80"/>
                <w:sz w:val="27"/>
                <w:szCs w:val="27"/>
              </w:rPr>
              <w:t>и)</w:t>
            </w:r>
            <w:r w:rsidR="00197C66"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 xml:space="preserve">, </w:t>
            </w:r>
            <w:r w:rsidR="00C5697F"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телефон</w:t>
            </w:r>
            <w:r w:rsidR="00197C66"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 xml:space="preserve"> "</w:t>
            </w:r>
            <w:r w:rsidR="000B2ECD"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горячей линии"</w:t>
            </w:r>
            <w:r w:rsidR="00351575">
              <w:rPr>
                <w:rFonts w:cs="Times New Roman"/>
                <w:color w:val="0F243E" w:themeColor="text2" w:themeShade="80"/>
                <w:sz w:val="27"/>
                <w:szCs w:val="27"/>
              </w:rPr>
              <w:t>:</w:t>
            </w:r>
            <w:r w:rsidR="000B2ECD"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 xml:space="preserve"> </w:t>
            </w:r>
            <w:r w:rsidR="00787140">
              <w:rPr>
                <w:rFonts w:cs="Times New Roman"/>
                <w:color w:val="0F243E" w:themeColor="text2" w:themeShade="80"/>
                <w:sz w:val="27"/>
                <w:szCs w:val="27"/>
              </w:rPr>
              <w:br/>
            </w:r>
            <w:r w:rsidRPr="00162CE6">
              <w:rPr>
                <w:rFonts w:cs="Times New Roman"/>
                <w:color w:val="0F243E" w:themeColor="text2" w:themeShade="80"/>
                <w:szCs w:val="20"/>
              </w:rPr>
              <w:t>8 (800) 100-</w:t>
            </w:r>
            <w:r w:rsidR="00787140">
              <w:rPr>
                <w:rFonts w:cs="Times New Roman"/>
                <w:color w:val="0F243E" w:themeColor="text2" w:themeShade="80"/>
                <w:szCs w:val="20"/>
              </w:rPr>
              <w:t>00-01</w:t>
            </w:r>
            <w:r w:rsidR="00197C66"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.</w:t>
            </w:r>
          </w:p>
          <w:p w:rsidR="00197C66" w:rsidRPr="00162CE6" w:rsidRDefault="00197C66" w:rsidP="00B42818">
            <w:pPr>
              <w:ind w:right="170"/>
              <w:jc w:val="both"/>
              <w:rPr>
                <w:rFonts w:cs="Times New Roman"/>
                <w:color w:val="0F243E" w:themeColor="text2" w:themeShade="80"/>
                <w:sz w:val="27"/>
                <w:szCs w:val="27"/>
              </w:rPr>
            </w:pPr>
            <w:r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Многофункциональный центр предоставления государст</w:t>
            </w:r>
            <w:r w:rsidR="00351575">
              <w:rPr>
                <w:rFonts w:cs="Times New Roman"/>
                <w:color w:val="0F243E" w:themeColor="text2" w:themeShade="80"/>
                <w:sz w:val="27"/>
                <w:szCs w:val="27"/>
              </w:rPr>
              <w:t>-</w:t>
            </w:r>
            <w:r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венных и муниципальных услуг,</w:t>
            </w:r>
            <w:r w:rsidR="00C5697F"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 xml:space="preserve"> </w:t>
            </w:r>
            <w:r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телефон для справок</w:t>
            </w:r>
            <w:r w:rsidR="00351575">
              <w:rPr>
                <w:rFonts w:cs="Times New Roman"/>
                <w:color w:val="0F243E" w:themeColor="text2" w:themeShade="80"/>
                <w:sz w:val="27"/>
                <w:szCs w:val="27"/>
              </w:rPr>
              <w:t>:</w:t>
            </w:r>
            <w:r w:rsidRPr="00162CE6">
              <w:rPr>
                <w:rFonts w:cs="Times New Roman"/>
                <w:color w:val="0F243E" w:themeColor="text2" w:themeShade="80"/>
                <w:szCs w:val="20"/>
              </w:rPr>
              <w:t xml:space="preserve"> </w:t>
            </w:r>
            <w:r w:rsidR="00351575">
              <w:rPr>
                <w:rFonts w:cs="Times New Roman"/>
                <w:color w:val="0F243E" w:themeColor="text2" w:themeShade="80"/>
                <w:szCs w:val="20"/>
              </w:rPr>
              <w:br/>
            </w:r>
            <w:r w:rsidRPr="00162CE6">
              <w:rPr>
                <w:rFonts w:cs="Times New Roman"/>
                <w:color w:val="0F243E" w:themeColor="text2" w:themeShade="80"/>
                <w:szCs w:val="20"/>
              </w:rPr>
              <w:t>8 (800) 100-42-12</w:t>
            </w:r>
            <w:r w:rsidR="00B42818" w:rsidRPr="00162CE6">
              <w:rPr>
                <w:rFonts w:cs="Times New Roman"/>
                <w:color w:val="0F243E" w:themeColor="text2" w:themeShade="80"/>
                <w:szCs w:val="20"/>
              </w:rPr>
              <w:t>.</w:t>
            </w:r>
          </w:p>
          <w:p w:rsidR="00197C66" w:rsidRPr="00162CE6" w:rsidRDefault="00197C66" w:rsidP="00B42818">
            <w:pPr>
              <w:ind w:right="170"/>
              <w:jc w:val="both"/>
              <w:rPr>
                <w:rFonts w:cs="Times New Roman"/>
                <w:color w:val="0F243E" w:themeColor="text2" w:themeShade="80"/>
                <w:sz w:val="26"/>
                <w:szCs w:val="26"/>
                <w:lang w:eastAsia="ar-SA"/>
              </w:rPr>
            </w:pPr>
          </w:p>
          <w:p w:rsidR="00197C66" w:rsidRPr="00162CE6" w:rsidRDefault="00197C66" w:rsidP="00B42818">
            <w:pPr>
              <w:ind w:right="170"/>
              <w:jc w:val="both"/>
              <w:rPr>
                <w:rFonts w:cs="Times New Roman"/>
                <w:color w:val="0F243E" w:themeColor="text2" w:themeShade="80"/>
                <w:spacing w:val="-2"/>
                <w:szCs w:val="28"/>
                <w:lang w:eastAsia="ar-SA"/>
              </w:rPr>
            </w:pPr>
            <w:r w:rsidRPr="00162CE6">
              <w:rPr>
                <w:rFonts w:cs="Times New Roman"/>
                <w:color w:val="0F243E" w:themeColor="text2" w:themeShade="80"/>
                <w:spacing w:val="-2"/>
                <w:szCs w:val="28"/>
                <w:lang w:eastAsia="ar-SA"/>
              </w:rPr>
              <w:t xml:space="preserve">Дополнительную информацию </w:t>
            </w:r>
            <w:r w:rsidR="00C5697F" w:rsidRPr="00162CE6">
              <w:rPr>
                <w:rFonts w:cs="Times New Roman"/>
                <w:color w:val="0F243E" w:themeColor="text2" w:themeShade="80"/>
                <w:spacing w:val="-2"/>
                <w:szCs w:val="28"/>
                <w:lang w:eastAsia="ar-SA"/>
              </w:rPr>
              <w:t>можно</w:t>
            </w:r>
            <w:r w:rsidRPr="00162CE6">
              <w:rPr>
                <w:rFonts w:cs="Times New Roman"/>
                <w:color w:val="0F243E" w:themeColor="text2" w:themeShade="80"/>
                <w:spacing w:val="-2"/>
                <w:szCs w:val="28"/>
                <w:lang w:eastAsia="ar-SA"/>
              </w:rPr>
              <w:t xml:space="preserve"> получить на сайтах:</w:t>
            </w:r>
          </w:p>
          <w:p w:rsidR="00197C66" w:rsidRPr="006A6178" w:rsidRDefault="00197C66" w:rsidP="00B86987">
            <w:pPr>
              <w:spacing w:before="120" w:after="120"/>
              <w:ind w:right="170"/>
              <w:jc w:val="both"/>
              <w:rPr>
                <w:rFonts w:cs="Times New Roman"/>
                <w:color w:val="002060"/>
                <w:sz w:val="26"/>
                <w:szCs w:val="26"/>
                <w:u w:val="single"/>
                <w:lang w:eastAsia="ar-SA"/>
              </w:rPr>
            </w:pPr>
            <w:r w:rsidRPr="006A6178">
              <w:rPr>
                <w:rFonts w:cs="Times New Roman"/>
                <w:sz w:val="26"/>
                <w:szCs w:val="26"/>
                <w:lang w:eastAsia="ar-SA"/>
              </w:rPr>
              <w:t xml:space="preserve">- министерства социальной защиты Хабаровского края </w:t>
            </w:r>
            <w:hyperlink r:id="rId6" w:history="1">
              <w:r w:rsidRPr="00597F98">
                <w:rPr>
                  <w:rStyle w:val="a6"/>
                  <w:rFonts w:cs="Times New Roman"/>
                  <w:b/>
                  <w:color w:val="5F497A" w:themeColor="accent4" w:themeShade="BF"/>
                  <w:sz w:val="26"/>
                  <w:szCs w:val="26"/>
                  <w:lang w:val="en-US" w:eastAsia="ar-SA"/>
                </w:rPr>
                <w:t>https</w:t>
              </w:r>
              <w:r w:rsidR="00856125" w:rsidRPr="00597F98">
                <w:rPr>
                  <w:rStyle w:val="a6"/>
                  <w:rFonts w:cs="Times New Roman"/>
                  <w:b/>
                  <w:color w:val="5F497A" w:themeColor="accent4" w:themeShade="BF"/>
                  <w:sz w:val="26"/>
                  <w:szCs w:val="26"/>
                  <w:lang w:eastAsia="ar-SA"/>
                </w:rPr>
                <w:t>:</w:t>
              </w:r>
              <w:r w:rsidR="006772CB" w:rsidRPr="00597F98">
                <w:rPr>
                  <w:rStyle w:val="a6"/>
                  <w:rFonts w:cs="Times New Roman"/>
                  <w:b/>
                  <w:color w:val="5F497A" w:themeColor="accent4" w:themeShade="BF"/>
                  <w:sz w:val="26"/>
                  <w:szCs w:val="26"/>
                  <w:lang w:eastAsia="ar-SA"/>
                </w:rPr>
                <w:t>//mszn.</w:t>
              </w:r>
              <w:r w:rsidR="006772CB" w:rsidRPr="00597F98">
                <w:rPr>
                  <w:rStyle w:val="a6"/>
                  <w:rFonts w:cs="Times New Roman"/>
                  <w:b/>
                  <w:color w:val="5F497A" w:themeColor="accent4" w:themeShade="BF"/>
                  <w:sz w:val="26"/>
                  <w:szCs w:val="26"/>
                  <w:lang w:val="en-US" w:eastAsia="ar-SA"/>
                </w:rPr>
                <w:t>khabkrai</w:t>
              </w:r>
              <w:r w:rsidRPr="00597F98">
                <w:rPr>
                  <w:rStyle w:val="a6"/>
                  <w:rFonts w:cs="Times New Roman"/>
                  <w:b/>
                  <w:color w:val="5F497A" w:themeColor="accent4" w:themeShade="BF"/>
                  <w:sz w:val="26"/>
                  <w:szCs w:val="26"/>
                  <w:lang w:eastAsia="ar-SA"/>
                </w:rPr>
                <w:t>.ru</w:t>
              </w:r>
            </w:hyperlink>
            <w:r w:rsidRPr="00597F98">
              <w:rPr>
                <w:rFonts w:cs="Times New Roman"/>
                <w:color w:val="5F497A" w:themeColor="accent4" w:themeShade="BF"/>
                <w:sz w:val="26"/>
                <w:szCs w:val="26"/>
                <w:u w:val="single"/>
                <w:lang w:eastAsia="ar-SA"/>
              </w:rPr>
              <w:t>;</w:t>
            </w:r>
          </w:p>
          <w:p w:rsidR="00197C66" w:rsidRPr="006A6178" w:rsidRDefault="00197C66" w:rsidP="00B86987">
            <w:pPr>
              <w:spacing w:after="120"/>
              <w:ind w:right="170"/>
              <w:jc w:val="both"/>
              <w:rPr>
                <w:rFonts w:cs="Times New Roman"/>
                <w:b/>
                <w:spacing w:val="-4"/>
                <w:sz w:val="26"/>
                <w:szCs w:val="26"/>
                <w:lang w:eastAsia="ar-SA"/>
              </w:rPr>
            </w:pPr>
            <w:r w:rsidRPr="006A6178">
              <w:rPr>
                <w:rFonts w:cs="Times New Roman"/>
                <w:sz w:val="26"/>
                <w:szCs w:val="26"/>
                <w:lang w:eastAsia="ar-SA"/>
              </w:rPr>
              <w:t xml:space="preserve">- </w:t>
            </w:r>
            <w:r w:rsidR="00325149" w:rsidRPr="006A6178">
              <w:rPr>
                <w:rFonts w:cs="Times New Roman"/>
                <w:sz w:val="26"/>
                <w:szCs w:val="26"/>
                <w:lang w:eastAsia="ar-SA"/>
              </w:rPr>
              <w:t>т</w:t>
            </w:r>
            <w:r w:rsidR="001208F3" w:rsidRPr="006A6178">
              <w:rPr>
                <w:rFonts w:cs="Times New Roman"/>
                <w:sz w:val="26"/>
                <w:szCs w:val="26"/>
                <w:lang w:eastAsia="ar-SA"/>
              </w:rPr>
              <w:t>ерриториальн</w:t>
            </w:r>
            <w:r w:rsidR="007B7A71" w:rsidRPr="006A6178">
              <w:rPr>
                <w:rFonts w:cs="Times New Roman"/>
                <w:sz w:val="26"/>
                <w:szCs w:val="26"/>
                <w:lang w:eastAsia="ar-SA"/>
              </w:rPr>
              <w:t>ого</w:t>
            </w:r>
            <w:r w:rsidR="001208F3" w:rsidRPr="006A6178">
              <w:rPr>
                <w:rFonts w:cs="Times New Roman"/>
                <w:sz w:val="26"/>
                <w:szCs w:val="26"/>
                <w:lang w:eastAsia="ar-SA"/>
              </w:rPr>
              <w:t xml:space="preserve"> </w:t>
            </w:r>
            <w:r w:rsidR="007B7A71" w:rsidRPr="006A6178">
              <w:rPr>
                <w:rFonts w:cs="Times New Roman"/>
                <w:sz w:val="26"/>
                <w:szCs w:val="26"/>
                <w:lang w:eastAsia="ar-SA"/>
              </w:rPr>
              <w:t>о</w:t>
            </w:r>
            <w:r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 xml:space="preserve">тделения </w:t>
            </w:r>
            <w:r w:rsidR="007B7A71"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>Социального ф</w:t>
            </w:r>
            <w:r w:rsidR="001208F3"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>онда</w:t>
            </w:r>
            <w:r w:rsidR="007B7A71"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 xml:space="preserve"> </w:t>
            </w:r>
            <w:r w:rsidR="00325149"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>России</w:t>
            </w:r>
            <w:r w:rsidR="00325149"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br/>
            </w:r>
            <w:r w:rsidR="00B42818"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 xml:space="preserve">по Хабаровскому </w:t>
            </w:r>
            <w:r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>краю</w:t>
            </w:r>
            <w:r w:rsidR="00B42818"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 xml:space="preserve"> </w:t>
            </w:r>
            <w:r w:rsidR="007B7A71"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>и Е</w:t>
            </w:r>
            <w:r w:rsidR="00325149"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 xml:space="preserve">врейской автономной области </w:t>
            </w:r>
            <w:hyperlink r:id="rId7" w:history="1">
              <w:r w:rsidR="00325149" w:rsidRPr="00597F98">
                <w:rPr>
                  <w:rStyle w:val="a6"/>
                  <w:rFonts w:cs="Times New Roman"/>
                  <w:b/>
                  <w:color w:val="403152" w:themeColor="accent4" w:themeShade="80"/>
                  <w:spacing w:val="-4"/>
                  <w:sz w:val="26"/>
                  <w:szCs w:val="26"/>
                  <w:lang w:eastAsia="ar-SA"/>
                </w:rPr>
                <w:t>http://www.pfrf.ru/branches/habarovsk/info</w:t>
              </w:r>
            </w:hyperlink>
            <w:r w:rsidRPr="00597F98">
              <w:rPr>
                <w:rFonts w:cs="Times New Roman"/>
                <w:b/>
                <w:color w:val="403152" w:themeColor="accent4" w:themeShade="80"/>
                <w:spacing w:val="-4"/>
                <w:sz w:val="26"/>
                <w:szCs w:val="26"/>
                <w:lang w:eastAsia="ar-SA"/>
              </w:rPr>
              <w:t>;</w:t>
            </w:r>
          </w:p>
          <w:p w:rsidR="00197C66" w:rsidRPr="006A6178" w:rsidRDefault="00197C66" w:rsidP="0063632A">
            <w:pPr>
              <w:ind w:right="170"/>
              <w:jc w:val="both"/>
              <w:rPr>
                <w:rFonts w:cs="Times New Roman"/>
                <w:b/>
                <w:color w:val="000000" w:themeColor="text1"/>
                <w:sz w:val="26"/>
                <w:szCs w:val="26"/>
                <w:lang w:eastAsia="ar-SA"/>
              </w:rPr>
            </w:pPr>
            <w:r w:rsidRPr="006A6178">
              <w:rPr>
                <w:rFonts w:cs="Times New Roman"/>
                <w:sz w:val="26"/>
                <w:szCs w:val="26"/>
                <w:lang w:eastAsia="ar-SA"/>
              </w:rPr>
              <w:t>- многофункционального центра предоставления государственных и муниципальных услуг</w:t>
            </w:r>
            <w:r w:rsidR="00A23720" w:rsidRPr="006A6178">
              <w:rPr>
                <w:rFonts w:cs="Times New Roman"/>
                <w:sz w:val="26"/>
                <w:szCs w:val="26"/>
                <w:lang w:eastAsia="ar-SA"/>
              </w:rPr>
              <w:t xml:space="preserve"> </w:t>
            </w:r>
            <w:r w:rsidR="00A23720" w:rsidRPr="00597F98">
              <w:rPr>
                <w:rFonts w:cs="Times New Roman"/>
                <w:b/>
                <w:color w:val="5F497A" w:themeColor="accent4" w:themeShade="BF"/>
                <w:sz w:val="26"/>
                <w:szCs w:val="26"/>
                <w:lang w:val="en-US" w:eastAsia="ar-SA"/>
              </w:rPr>
              <w:t>http</w:t>
            </w:r>
            <w:r w:rsidR="00A23720" w:rsidRPr="00597F98">
              <w:rPr>
                <w:rFonts w:cs="Times New Roman"/>
                <w:b/>
                <w:color w:val="5F497A" w:themeColor="accent4" w:themeShade="BF"/>
                <w:sz w:val="26"/>
                <w:szCs w:val="26"/>
                <w:lang w:eastAsia="ar-SA"/>
              </w:rPr>
              <w:t>://</w:t>
            </w:r>
            <w:hyperlink r:id="rId8" w:history="1">
              <w:r w:rsidRPr="00597F98">
                <w:rPr>
                  <w:rStyle w:val="a6"/>
                  <w:rFonts w:cs="Times New Roman"/>
                  <w:b/>
                  <w:color w:val="5F497A" w:themeColor="accent4" w:themeShade="BF"/>
                  <w:sz w:val="26"/>
                  <w:szCs w:val="26"/>
                  <w:lang w:eastAsia="ar-SA"/>
                </w:rPr>
                <w:t>mfc27.ru</w:t>
              </w:r>
            </w:hyperlink>
            <w:r w:rsidRPr="00597F98">
              <w:rPr>
                <w:b/>
                <w:color w:val="5F497A" w:themeColor="accent4" w:themeShade="BF"/>
                <w:sz w:val="26"/>
                <w:szCs w:val="26"/>
                <w:u w:val="single"/>
              </w:rPr>
              <w:t>.</w:t>
            </w:r>
          </w:p>
          <w:p w:rsidR="00197C66" w:rsidRDefault="00197C66" w:rsidP="00B42818">
            <w:pPr>
              <w:ind w:right="-66" w:firstLine="709"/>
              <w:jc w:val="both"/>
              <w:rPr>
                <w:rFonts w:cs="Times New Roman"/>
                <w:sz w:val="26"/>
                <w:szCs w:val="26"/>
                <w:lang w:eastAsia="ar-SA"/>
              </w:rPr>
            </w:pPr>
          </w:p>
          <w:p w:rsidR="00197C66" w:rsidRPr="00C3643F" w:rsidRDefault="00197C66" w:rsidP="00E70AB3">
            <w:pPr>
              <w:tabs>
                <w:tab w:val="left" w:pos="709"/>
              </w:tabs>
              <w:ind w:right="170" w:firstLine="13"/>
              <w:jc w:val="center"/>
              <w:rPr>
                <w:rFonts w:cs="Times New Roman"/>
                <w:b/>
                <w:color w:val="C00000"/>
                <w:szCs w:val="28"/>
                <w:lang w:eastAsia="ar-SA"/>
              </w:rPr>
            </w:pPr>
            <w:r w:rsidRPr="00C3643F">
              <w:rPr>
                <w:rFonts w:cs="Times New Roman"/>
                <w:b/>
                <w:color w:val="C00000"/>
                <w:szCs w:val="28"/>
                <w:lang w:eastAsia="ar-SA"/>
              </w:rPr>
              <w:t>Телефон "горячей линии" министерства социальной</w:t>
            </w:r>
          </w:p>
          <w:p w:rsidR="00197C66" w:rsidRPr="00C3643F" w:rsidRDefault="00197C66" w:rsidP="00E70AB3">
            <w:pPr>
              <w:tabs>
                <w:tab w:val="left" w:pos="709"/>
              </w:tabs>
              <w:ind w:right="170" w:firstLine="13"/>
              <w:jc w:val="center"/>
              <w:rPr>
                <w:rFonts w:cs="Times New Roman"/>
                <w:b/>
                <w:color w:val="C00000"/>
                <w:szCs w:val="28"/>
                <w:lang w:eastAsia="ar-SA"/>
              </w:rPr>
            </w:pPr>
            <w:r w:rsidRPr="00C3643F">
              <w:rPr>
                <w:rFonts w:cs="Times New Roman"/>
                <w:b/>
                <w:color w:val="C00000"/>
                <w:szCs w:val="28"/>
                <w:lang w:eastAsia="ar-SA"/>
              </w:rPr>
              <w:t>защиты Хабаровского края</w:t>
            </w:r>
          </w:p>
          <w:p w:rsidR="00197C66" w:rsidRPr="001605E7" w:rsidRDefault="00197C66" w:rsidP="00EA201B">
            <w:pPr>
              <w:spacing w:before="40"/>
              <w:ind w:right="170" w:firstLine="6"/>
              <w:jc w:val="center"/>
              <w:rPr>
                <w:b/>
                <w:szCs w:val="28"/>
              </w:rPr>
            </w:pPr>
            <w:r w:rsidRPr="00C3643F">
              <w:rPr>
                <w:rFonts w:cs="Times New Roman"/>
                <w:b/>
                <w:color w:val="C00000"/>
                <w:szCs w:val="28"/>
                <w:lang w:eastAsia="ar-SA"/>
              </w:rPr>
              <w:t xml:space="preserve">(4212) </w:t>
            </w:r>
            <w:r w:rsidR="00EA201B">
              <w:rPr>
                <w:rFonts w:cs="Times New Roman"/>
                <w:b/>
                <w:color w:val="C00000"/>
                <w:szCs w:val="28"/>
                <w:lang w:eastAsia="ar-SA"/>
              </w:rPr>
              <w:t>23-23-23</w:t>
            </w:r>
          </w:p>
        </w:tc>
        <w:tc>
          <w:tcPr>
            <w:tcW w:w="384" w:type="dxa"/>
            <w:tcBorders>
              <w:right w:val="single" w:sz="4" w:space="0" w:color="0070C0"/>
            </w:tcBorders>
          </w:tcPr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C8790A">
            <w:pPr>
              <w:tabs>
                <w:tab w:val="left" w:pos="4825"/>
              </w:tabs>
              <w:ind w:right="431"/>
              <w:jc w:val="center"/>
              <w:rPr>
                <w:rFonts w:cs="Times New Roman"/>
                <w:b/>
                <w:color w:val="FF0000"/>
                <w:sz w:val="40"/>
                <w:szCs w:val="40"/>
              </w:rPr>
            </w:pPr>
          </w:p>
          <w:p w:rsidR="00197C66" w:rsidRDefault="00197C66" w:rsidP="00C8790A">
            <w:pPr>
              <w:tabs>
                <w:tab w:val="left" w:pos="4825"/>
              </w:tabs>
              <w:ind w:right="431"/>
              <w:jc w:val="center"/>
              <w:rPr>
                <w:rFonts w:cs="Times New Roman"/>
                <w:b/>
                <w:color w:val="FF0000"/>
                <w:sz w:val="40"/>
                <w:szCs w:val="40"/>
              </w:rPr>
            </w:pPr>
          </w:p>
          <w:p w:rsidR="00197C66" w:rsidRDefault="00197C66" w:rsidP="00C8790A">
            <w:pPr>
              <w:tabs>
                <w:tab w:val="left" w:pos="5222"/>
              </w:tabs>
              <w:spacing w:line="240" w:lineRule="exact"/>
              <w:ind w:right="431"/>
              <w:jc w:val="center"/>
              <w:rPr>
                <w:rFonts w:cs="Times New Roman"/>
                <w:b/>
                <w:szCs w:val="28"/>
              </w:rPr>
            </w:pPr>
          </w:p>
          <w:p w:rsidR="00197C66" w:rsidRDefault="00197C66" w:rsidP="00C8790A">
            <w:pPr>
              <w:tabs>
                <w:tab w:val="left" w:pos="4825"/>
              </w:tabs>
              <w:spacing w:line="240" w:lineRule="exact"/>
              <w:ind w:right="431"/>
              <w:jc w:val="center"/>
              <w:rPr>
                <w:rFonts w:cs="Times New Roman"/>
                <w:b/>
                <w:szCs w:val="28"/>
              </w:rPr>
            </w:pPr>
          </w:p>
          <w:p w:rsidR="00197C66" w:rsidRDefault="00197C66" w:rsidP="00C8790A">
            <w:pPr>
              <w:tabs>
                <w:tab w:val="left" w:pos="4825"/>
              </w:tabs>
              <w:spacing w:line="240" w:lineRule="exact"/>
              <w:ind w:right="431"/>
              <w:jc w:val="center"/>
              <w:rPr>
                <w:rFonts w:cs="Times New Roman"/>
                <w:b/>
                <w:szCs w:val="28"/>
              </w:rPr>
            </w:pPr>
          </w:p>
          <w:p w:rsidR="00197C66" w:rsidRDefault="00197C66" w:rsidP="00C8790A">
            <w:pPr>
              <w:tabs>
                <w:tab w:val="left" w:pos="4825"/>
              </w:tabs>
              <w:spacing w:line="240" w:lineRule="exact"/>
              <w:ind w:right="431"/>
              <w:jc w:val="center"/>
              <w:rPr>
                <w:rFonts w:cs="Times New Roman"/>
                <w:b/>
                <w:szCs w:val="28"/>
              </w:rPr>
            </w:pPr>
          </w:p>
          <w:p w:rsidR="00197C66" w:rsidRDefault="00197C66" w:rsidP="00C8790A">
            <w:pPr>
              <w:tabs>
                <w:tab w:val="left" w:pos="4825"/>
              </w:tabs>
              <w:spacing w:line="240" w:lineRule="exact"/>
              <w:ind w:right="431"/>
              <w:jc w:val="center"/>
              <w:rPr>
                <w:rFonts w:cs="Times New Roman"/>
                <w:b/>
                <w:szCs w:val="28"/>
              </w:rPr>
            </w:pPr>
          </w:p>
          <w:p w:rsidR="00197C66" w:rsidRDefault="00197C66" w:rsidP="006D4E96">
            <w:pPr>
              <w:tabs>
                <w:tab w:val="left" w:pos="4825"/>
              </w:tabs>
              <w:spacing w:line="276" w:lineRule="auto"/>
              <w:ind w:right="431"/>
              <w:jc w:val="center"/>
              <w:rPr>
                <w:rFonts w:cs="Times New Roman"/>
                <w:b/>
                <w:color w:val="FF0000"/>
                <w:sz w:val="36"/>
                <w:szCs w:val="24"/>
              </w:rPr>
            </w:pPr>
          </w:p>
          <w:p w:rsidR="00197C66" w:rsidRDefault="00197C66" w:rsidP="006D4E96">
            <w:pPr>
              <w:tabs>
                <w:tab w:val="left" w:pos="709"/>
              </w:tabs>
              <w:ind w:left="170" w:right="203" w:firstLine="13"/>
              <w:jc w:val="center"/>
              <w:rPr>
                <w:rFonts w:cs="Times New Roman"/>
                <w:b/>
                <w:color w:val="FF0000"/>
                <w:sz w:val="36"/>
                <w:szCs w:val="24"/>
              </w:rPr>
            </w:pPr>
          </w:p>
          <w:p w:rsidR="00197C66" w:rsidRDefault="00197C66" w:rsidP="00C8790A">
            <w:pPr>
              <w:tabs>
                <w:tab w:val="left" w:pos="709"/>
              </w:tabs>
              <w:ind w:left="170" w:right="203" w:firstLine="13"/>
              <w:jc w:val="center"/>
            </w:pPr>
          </w:p>
          <w:p w:rsidR="00197C66" w:rsidRDefault="00197C66" w:rsidP="00C8790A">
            <w:pPr>
              <w:tabs>
                <w:tab w:val="left" w:pos="709"/>
              </w:tabs>
              <w:ind w:left="170" w:right="203" w:firstLine="13"/>
              <w:jc w:val="center"/>
            </w:pPr>
          </w:p>
          <w:p w:rsidR="00197C66" w:rsidRDefault="00197C66" w:rsidP="00C8790A">
            <w:pPr>
              <w:tabs>
                <w:tab w:val="left" w:pos="709"/>
              </w:tabs>
              <w:ind w:left="170" w:right="203" w:firstLine="13"/>
              <w:jc w:val="center"/>
            </w:pPr>
          </w:p>
          <w:p w:rsidR="00197C66" w:rsidRDefault="00197C66" w:rsidP="00C8790A">
            <w:pPr>
              <w:tabs>
                <w:tab w:val="left" w:pos="709"/>
              </w:tabs>
              <w:ind w:left="170" w:right="203" w:firstLine="13"/>
              <w:jc w:val="center"/>
            </w:pPr>
          </w:p>
          <w:p w:rsidR="00197C66" w:rsidRDefault="00197C66" w:rsidP="00C8790A">
            <w:pPr>
              <w:tabs>
                <w:tab w:val="left" w:pos="709"/>
              </w:tabs>
              <w:ind w:left="170" w:right="203" w:firstLine="13"/>
              <w:jc w:val="center"/>
              <w:rPr>
                <w:b/>
                <w:sz w:val="36"/>
                <w:szCs w:val="36"/>
              </w:rPr>
            </w:pPr>
          </w:p>
          <w:p w:rsidR="00197C66" w:rsidRDefault="00197C66" w:rsidP="00197C66">
            <w:pPr>
              <w:tabs>
                <w:tab w:val="left" w:pos="709"/>
              </w:tabs>
              <w:ind w:right="203"/>
              <w:jc w:val="center"/>
            </w:pPr>
          </w:p>
        </w:tc>
        <w:tc>
          <w:tcPr>
            <w:tcW w:w="7951" w:type="dxa"/>
            <w:tcBorders>
              <w:left w:val="single" w:sz="4" w:space="0" w:color="0070C0"/>
            </w:tcBorders>
          </w:tcPr>
          <w:p w:rsidR="00197C66" w:rsidRDefault="00197C66"/>
          <w:p w:rsidR="00C1572E" w:rsidRDefault="0064770A" w:rsidP="00197C66">
            <w:pPr>
              <w:tabs>
                <w:tab w:val="left" w:pos="709"/>
              </w:tabs>
              <w:ind w:left="170" w:right="203" w:firstLine="13"/>
              <w:jc w:val="center"/>
              <w:rPr>
                <w:rFonts w:cs="Times New Roman"/>
                <w:b/>
                <w:sz w:val="36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25BD45" wp14:editId="7ADACA78">
                  <wp:extent cx="3912781" cy="2530549"/>
                  <wp:effectExtent l="0" t="0" r="0" b="0"/>
                  <wp:docPr id="1" name="Рисунок 1" descr="C:\Users\sipotapova\Desktop\1647646029_8-amiel-club-p-mama-papa-i-rebenok-kartinki-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ipotapova\Desktop\1647646029_8-amiel-club-p-mama-papa-i-rebenok-kartinki-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9619" cy="2541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1445" w:rsidRDefault="004E1445" w:rsidP="00197C66">
            <w:pPr>
              <w:tabs>
                <w:tab w:val="left" w:pos="709"/>
              </w:tabs>
              <w:ind w:left="170" w:right="203" w:firstLine="13"/>
              <w:jc w:val="center"/>
              <w:rPr>
                <w:rFonts w:cs="Times New Roman"/>
                <w:b/>
                <w:sz w:val="36"/>
                <w:szCs w:val="24"/>
              </w:rPr>
            </w:pPr>
          </w:p>
          <w:p w:rsidR="000E575B" w:rsidRDefault="000E575B" w:rsidP="007C5417">
            <w:pPr>
              <w:tabs>
                <w:tab w:val="left" w:pos="709"/>
              </w:tabs>
              <w:ind w:right="203"/>
              <w:rPr>
                <w:rFonts w:cs="Times New Roman"/>
                <w:b/>
                <w:sz w:val="36"/>
                <w:szCs w:val="24"/>
              </w:rPr>
            </w:pPr>
          </w:p>
          <w:p w:rsidR="00197C66" w:rsidRPr="00725685" w:rsidRDefault="00197C66" w:rsidP="00197C66">
            <w:pPr>
              <w:tabs>
                <w:tab w:val="left" w:pos="709"/>
              </w:tabs>
              <w:ind w:left="170" w:right="203" w:firstLine="13"/>
              <w:jc w:val="center"/>
              <w:rPr>
                <w:rFonts w:cs="Times New Roman"/>
                <w:b/>
                <w:color w:val="244061" w:themeColor="accent1" w:themeShade="80"/>
                <w:sz w:val="36"/>
                <w:szCs w:val="24"/>
              </w:rPr>
            </w:pPr>
            <w:r w:rsidRPr="00725685">
              <w:rPr>
                <w:rFonts w:cs="Times New Roman"/>
                <w:b/>
                <w:color w:val="244061" w:themeColor="accent1" w:themeShade="80"/>
                <w:sz w:val="36"/>
                <w:szCs w:val="24"/>
              </w:rPr>
              <w:t xml:space="preserve">МЕРЫ ГОСУДАРСТВЕННОЙ </w:t>
            </w:r>
          </w:p>
          <w:p w:rsidR="00197C66" w:rsidRPr="00725685" w:rsidRDefault="00197C66" w:rsidP="00197C66">
            <w:pPr>
              <w:tabs>
                <w:tab w:val="left" w:pos="709"/>
              </w:tabs>
              <w:ind w:left="170" w:right="203" w:firstLine="13"/>
              <w:jc w:val="center"/>
              <w:rPr>
                <w:rFonts w:cs="Times New Roman"/>
                <w:b/>
                <w:color w:val="244061" w:themeColor="accent1" w:themeShade="80"/>
                <w:sz w:val="36"/>
                <w:szCs w:val="24"/>
              </w:rPr>
            </w:pPr>
            <w:r w:rsidRPr="00725685">
              <w:rPr>
                <w:rFonts w:cs="Times New Roman"/>
                <w:b/>
                <w:color w:val="244061" w:themeColor="accent1" w:themeShade="80"/>
                <w:sz w:val="36"/>
                <w:szCs w:val="24"/>
              </w:rPr>
              <w:t xml:space="preserve">ПОДДЕРЖКИ СЕМЕЙ ПРИ </w:t>
            </w:r>
          </w:p>
          <w:p w:rsidR="00197C66" w:rsidRPr="00725685" w:rsidRDefault="00197C66" w:rsidP="00197C66">
            <w:pPr>
              <w:tabs>
                <w:tab w:val="left" w:pos="709"/>
              </w:tabs>
              <w:ind w:left="170" w:right="203" w:firstLine="13"/>
              <w:jc w:val="center"/>
              <w:rPr>
                <w:color w:val="244061" w:themeColor="accent1" w:themeShade="80"/>
              </w:rPr>
            </w:pPr>
            <w:r w:rsidRPr="00725685">
              <w:rPr>
                <w:rFonts w:cs="Times New Roman"/>
                <w:b/>
                <w:color w:val="244061" w:themeColor="accent1" w:themeShade="80"/>
                <w:sz w:val="36"/>
                <w:szCs w:val="24"/>
              </w:rPr>
              <w:t xml:space="preserve">РОЖДЕНИИ </w:t>
            </w:r>
            <w:r w:rsidR="006829C1" w:rsidRPr="00725685">
              <w:rPr>
                <w:rFonts w:cs="Times New Roman"/>
                <w:b/>
                <w:color w:val="244061" w:themeColor="accent1" w:themeShade="80"/>
                <w:sz w:val="36"/>
                <w:szCs w:val="24"/>
              </w:rPr>
              <w:t>ПЕРВОГО</w:t>
            </w:r>
            <w:r w:rsidRPr="00725685">
              <w:rPr>
                <w:rFonts w:cs="Times New Roman"/>
                <w:b/>
                <w:color w:val="244061" w:themeColor="accent1" w:themeShade="80"/>
                <w:sz w:val="36"/>
                <w:szCs w:val="24"/>
              </w:rPr>
              <w:t xml:space="preserve"> РЕБЕНКА </w:t>
            </w:r>
          </w:p>
          <w:p w:rsidR="00197C66" w:rsidRDefault="00197C66" w:rsidP="00197C66">
            <w:pPr>
              <w:tabs>
                <w:tab w:val="left" w:pos="709"/>
              </w:tabs>
              <w:ind w:right="203"/>
              <w:jc w:val="center"/>
            </w:pPr>
          </w:p>
          <w:p w:rsidR="00197C66" w:rsidRDefault="00197C66" w:rsidP="00197C66">
            <w:pPr>
              <w:tabs>
                <w:tab w:val="left" w:pos="709"/>
              </w:tabs>
              <w:ind w:right="203"/>
              <w:jc w:val="center"/>
            </w:pPr>
          </w:p>
          <w:p w:rsidR="00197C66" w:rsidRDefault="00197C66" w:rsidP="00197C66">
            <w:pPr>
              <w:tabs>
                <w:tab w:val="left" w:pos="709"/>
              </w:tabs>
              <w:ind w:right="203"/>
              <w:jc w:val="center"/>
            </w:pPr>
          </w:p>
          <w:p w:rsidR="006772CB" w:rsidRDefault="006772CB" w:rsidP="00197C66">
            <w:pPr>
              <w:tabs>
                <w:tab w:val="left" w:pos="709"/>
              </w:tabs>
              <w:ind w:right="203"/>
              <w:jc w:val="center"/>
            </w:pPr>
          </w:p>
          <w:p w:rsidR="002F1A09" w:rsidRDefault="002F1A09" w:rsidP="00197C66">
            <w:pPr>
              <w:tabs>
                <w:tab w:val="left" w:pos="709"/>
              </w:tabs>
              <w:ind w:right="203"/>
              <w:jc w:val="center"/>
            </w:pPr>
          </w:p>
          <w:p w:rsidR="002F1A09" w:rsidRDefault="002F1A09" w:rsidP="00197C66">
            <w:pPr>
              <w:tabs>
                <w:tab w:val="left" w:pos="709"/>
              </w:tabs>
              <w:ind w:right="203"/>
              <w:jc w:val="center"/>
            </w:pPr>
          </w:p>
          <w:p w:rsidR="00095074" w:rsidRDefault="00095074" w:rsidP="00197C66">
            <w:pPr>
              <w:tabs>
                <w:tab w:val="left" w:pos="709"/>
              </w:tabs>
              <w:ind w:right="203"/>
              <w:jc w:val="center"/>
            </w:pPr>
          </w:p>
          <w:p w:rsidR="007C5417" w:rsidRDefault="007C5417" w:rsidP="00197C66">
            <w:pPr>
              <w:tabs>
                <w:tab w:val="left" w:pos="709"/>
              </w:tabs>
              <w:ind w:right="203"/>
              <w:jc w:val="center"/>
            </w:pPr>
          </w:p>
          <w:p w:rsidR="001208F3" w:rsidRDefault="001208F3" w:rsidP="00197C66">
            <w:pPr>
              <w:tabs>
                <w:tab w:val="left" w:pos="709"/>
              </w:tabs>
              <w:ind w:right="203"/>
              <w:jc w:val="center"/>
            </w:pPr>
          </w:p>
          <w:p w:rsidR="008924B8" w:rsidRDefault="008924B8" w:rsidP="00197C66">
            <w:pPr>
              <w:tabs>
                <w:tab w:val="left" w:pos="709"/>
              </w:tabs>
              <w:ind w:right="203"/>
              <w:jc w:val="center"/>
            </w:pPr>
          </w:p>
          <w:p w:rsidR="00197C66" w:rsidRPr="00725685" w:rsidRDefault="00197C66" w:rsidP="00197C66">
            <w:pPr>
              <w:tabs>
                <w:tab w:val="left" w:pos="709"/>
              </w:tabs>
              <w:ind w:right="203"/>
              <w:jc w:val="center"/>
              <w:rPr>
                <w:b/>
                <w:color w:val="244061" w:themeColor="accent1" w:themeShade="80"/>
                <w:sz w:val="36"/>
                <w:szCs w:val="36"/>
              </w:rPr>
            </w:pPr>
            <w:r w:rsidRPr="00725685">
              <w:rPr>
                <w:b/>
                <w:color w:val="244061" w:themeColor="accent1" w:themeShade="80"/>
                <w:sz w:val="36"/>
                <w:szCs w:val="36"/>
              </w:rPr>
              <w:t>Хабаровск</w:t>
            </w:r>
          </w:p>
          <w:p w:rsidR="00197C66" w:rsidRDefault="00197C66" w:rsidP="002F1A09">
            <w:pPr>
              <w:tabs>
                <w:tab w:val="left" w:pos="709"/>
              </w:tabs>
              <w:ind w:right="203"/>
              <w:jc w:val="center"/>
            </w:pPr>
            <w:r w:rsidRPr="00725685">
              <w:rPr>
                <w:b/>
                <w:color w:val="244061" w:themeColor="accent1" w:themeShade="80"/>
                <w:sz w:val="36"/>
                <w:szCs w:val="36"/>
              </w:rPr>
              <w:t>20</w:t>
            </w:r>
            <w:r w:rsidR="004315A8" w:rsidRPr="00725685">
              <w:rPr>
                <w:b/>
                <w:color w:val="244061" w:themeColor="accent1" w:themeShade="80"/>
                <w:sz w:val="36"/>
                <w:szCs w:val="36"/>
              </w:rPr>
              <w:t>2</w:t>
            </w:r>
            <w:r w:rsidR="007019A4">
              <w:rPr>
                <w:b/>
                <w:color w:val="244061" w:themeColor="accent1" w:themeShade="80"/>
                <w:sz w:val="36"/>
                <w:szCs w:val="36"/>
              </w:rPr>
              <w:t>3</w:t>
            </w:r>
            <w:r w:rsidR="00EA201B">
              <w:rPr>
                <w:b/>
                <w:color w:val="244061" w:themeColor="accent1" w:themeShade="80"/>
                <w:sz w:val="36"/>
                <w:szCs w:val="36"/>
              </w:rPr>
              <w:t xml:space="preserve"> </w:t>
            </w:r>
          </w:p>
        </w:tc>
      </w:tr>
    </w:tbl>
    <w:p w:rsidR="004809F8" w:rsidRDefault="004809F8" w:rsidP="00115FD1">
      <w:pPr>
        <w:spacing w:after="60"/>
        <w:jc w:val="center"/>
        <w:rPr>
          <w:b/>
          <w:color w:val="FF0000"/>
          <w:sz w:val="32"/>
          <w:szCs w:val="32"/>
        </w:rPr>
        <w:sectPr w:rsidR="004809F8" w:rsidSect="00136B0F">
          <w:pgSz w:w="16838" w:h="11906" w:orient="landscape" w:code="9"/>
          <w:pgMar w:top="567" w:right="567" w:bottom="567" w:left="567" w:header="709" w:footer="709" w:gutter="0"/>
          <w:cols w:space="708"/>
          <w:docGrid w:linePitch="381"/>
        </w:sectPr>
      </w:pPr>
    </w:p>
    <w:tbl>
      <w:tblPr>
        <w:tblStyle w:val="a3"/>
        <w:tblW w:w="157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1"/>
      </w:tblGrid>
      <w:tr w:rsidR="005D1241" w:rsidTr="00B42818">
        <w:trPr>
          <w:jc w:val="center"/>
        </w:trPr>
        <w:tc>
          <w:tcPr>
            <w:tcW w:w="15751" w:type="dxa"/>
            <w:vAlign w:val="center"/>
          </w:tcPr>
          <w:p w:rsidR="005D1241" w:rsidRPr="006A6178" w:rsidRDefault="005D1241" w:rsidP="003817FC">
            <w:pPr>
              <w:spacing w:after="240"/>
              <w:jc w:val="center"/>
              <w:rPr>
                <w:b/>
                <w:color w:val="4F6228" w:themeColor="accent3" w:themeShade="80"/>
                <w:sz w:val="32"/>
                <w:szCs w:val="32"/>
              </w:rPr>
            </w:pPr>
            <w:r w:rsidRPr="006A6178">
              <w:rPr>
                <w:b/>
                <w:color w:val="4F6228" w:themeColor="accent3" w:themeShade="80"/>
                <w:sz w:val="32"/>
                <w:szCs w:val="32"/>
              </w:rPr>
              <w:lastRenderedPageBreak/>
              <w:t xml:space="preserve">Меры государственной поддержки семей, в которых родился </w:t>
            </w:r>
            <w:r w:rsidR="009F54FC" w:rsidRPr="006A6178">
              <w:rPr>
                <w:b/>
                <w:color w:val="4F6228" w:themeColor="accent3" w:themeShade="80"/>
                <w:sz w:val="32"/>
                <w:szCs w:val="32"/>
              </w:rPr>
              <w:t>ПЕРВЫЙ</w:t>
            </w:r>
            <w:r w:rsidRPr="006A6178">
              <w:rPr>
                <w:b/>
                <w:color w:val="4F6228" w:themeColor="accent3" w:themeShade="80"/>
                <w:sz w:val="32"/>
                <w:szCs w:val="32"/>
              </w:rPr>
              <w:t xml:space="preserve"> ребенок</w:t>
            </w:r>
          </w:p>
          <w:tbl>
            <w:tblPr>
              <w:tblStyle w:val="a3"/>
              <w:tblW w:w="15504" w:type="dxa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single" w:sz="4" w:space="0" w:color="0070C0"/>
                <w:insideV w:val="single" w:sz="4" w:space="0" w:color="0070C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729"/>
              <w:gridCol w:w="7775"/>
            </w:tblGrid>
            <w:tr w:rsidR="00115FD1" w:rsidTr="00136B0F">
              <w:tc>
                <w:tcPr>
                  <w:tcW w:w="7729" w:type="dxa"/>
                </w:tcPr>
                <w:p w:rsidR="00477D58" w:rsidRPr="00ED5715" w:rsidRDefault="00115FD1" w:rsidP="005E394B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spacing w:line="240" w:lineRule="exact"/>
                    <w:ind w:right="170"/>
                    <w:jc w:val="center"/>
                    <w:rPr>
                      <w:rFonts w:ascii="Monotype Corsiva" w:hAnsi="Monotype Corsiva" w:cs="Microsoft Sans Serif"/>
                      <w:color w:val="0070C0"/>
                      <w:sz w:val="32"/>
                      <w:szCs w:val="32"/>
                    </w:rPr>
                  </w:pPr>
                  <w:r w:rsidRPr="00ED5715">
                    <w:rPr>
                      <w:rFonts w:ascii="Monotype Corsiva" w:hAnsi="Monotype Corsiva" w:cs="Microsoft Sans Serif"/>
                      <w:color w:val="0070C0"/>
                      <w:sz w:val="32"/>
                      <w:szCs w:val="32"/>
                    </w:rPr>
                    <w:t xml:space="preserve">Приглашаем родителей, у которых родился </w:t>
                  </w:r>
                  <w:r w:rsidR="009F54FC" w:rsidRPr="00ED5715">
                    <w:rPr>
                      <w:rFonts w:ascii="Monotype Corsiva" w:hAnsi="Monotype Corsiva" w:cs="Microsoft Sans Serif"/>
                      <w:color w:val="0070C0"/>
                      <w:sz w:val="32"/>
                      <w:szCs w:val="32"/>
                    </w:rPr>
                    <w:t xml:space="preserve">первый </w:t>
                  </w:r>
                  <w:r w:rsidRPr="00ED5715">
                    <w:rPr>
                      <w:rFonts w:ascii="Monotype Corsiva" w:hAnsi="Monotype Corsiva" w:cs="Microsoft Sans Serif"/>
                      <w:color w:val="0070C0"/>
                      <w:sz w:val="32"/>
                      <w:szCs w:val="32"/>
                    </w:rPr>
                    <w:t xml:space="preserve">ребенок, </w:t>
                  </w:r>
                </w:p>
                <w:p w:rsidR="00115FD1" w:rsidRDefault="00115FD1" w:rsidP="005E394B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spacing w:line="240" w:lineRule="exact"/>
                    <w:ind w:right="170"/>
                    <w:jc w:val="center"/>
                    <w:rPr>
                      <w:rFonts w:ascii="Monotype Corsiva" w:hAnsi="Monotype Corsiva" w:cs="Microsoft Sans Serif"/>
                      <w:color w:val="0070C0"/>
                      <w:sz w:val="32"/>
                      <w:szCs w:val="32"/>
                    </w:rPr>
                  </w:pPr>
                  <w:r w:rsidRPr="00ED5715">
                    <w:rPr>
                      <w:rFonts w:ascii="Monotype Corsiva" w:hAnsi="Monotype Corsiva" w:cs="Microsoft Sans Serif"/>
                      <w:color w:val="0070C0"/>
                      <w:sz w:val="32"/>
                      <w:szCs w:val="32"/>
                    </w:rPr>
                    <w:t>оформить</w:t>
                  </w:r>
                  <w:r w:rsidR="0019362B" w:rsidRPr="00ED5715">
                    <w:rPr>
                      <w:rFonts w:ascii="Monotype Corsiva" w:hAnsi="Monotype Corsiva" w:cs="Microsoft Sans Serif"/>
                      <w:color w:val="0070C0"/>
                      <w:sz w:val="32"/>
                      <w:szCs w:val="32"/>
                    </w:rPr>
                    <w:t xml:space="preserve"> меры государственной поддержки</w:t>
                  </w:r>
                </w:p>
                <w:p w:rsidR="00115FD1" w:rsidRDefault="00115FD1" w:rsidP="00115FD1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ind w:right="170"/>
                    <w:jc w:val="center"/>
                    <w:rPr>
                      <w:rFonts w:asciiTheme="minorHAnsi" w:hAnsiTheme="minorHAnsi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</w:pPr>
                  <w:r w:rsidRPr="00B7020D">
                    <w:rPr>
                      <w:rFonts w:cs="Times New Roman"/>
                      <w:b/>
                      <w:color w:val="C00000"/>
                      <w:sz w:val="24"/>
                      <w:szCs w:val="21"/>
                      <w:u w:val="single"/>
                    </w:rPr>
                    <w:t>В</w:t>
                  </w:r>
                  <w:r w:rsidRPr="00B7020D">
                    <w:rPr>
                      <w:rFonts w:ascii="Algerian" w:hAnsi="Algerian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  <w:t xml:space="preserve"> </w:t>
                  </w:r>
                  <w:r w:rsidRPr="00B7020D">
                    <w:rPr>
                      <w:rFonts w:cs="Times New Roman"/>
                      <w:b/>
                      <w:color w:val="C00000"/>
                      <w:sz w:val="24"/>
                      <w:szCs w:val="21"/>
                      <w:u w:val="single"/>
                    </w:rPr>
                    <w:t>центре</w:t>
                  </w:r>
                  <w:r w:rsidRPr="00B7020D">
                    <w:rPr>
                      <w:rFonts w:ascii="Algerian" w:hAnsi="Algerian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  <w:t xml:space="preserve"> </w:t>
                  </w:r>
                  <w:r w:rsidRPr="00B7020D">
                    <w:rPr>
                      <w:rFonts w:cs="Times New Roman"/>
                      <w:b/>
                      <w:color w:val="C00000"/>
                      <w:sz w:val="24"/>
                      <w:szCs w:val="21"/>
                      <w:u w:val="single"/>
                    </w:rPr>
                    <w:t>социальной</w:t>
                  </w:r>
                  <w:r w:rsidRPr="00B7020D">
                    <w:rPr>
                      <w:rFonts w:ascii="Algerian" w:hAnsi="Algerian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  <w:t xml:space="preserve"> </w:t>
                  </w:r>
                  <w:r w:rsidRPr="00B7020D">
                    <w:rPr>
                      <w:rFonts w:cs="Times New Roman"/>
                      <w:b/>
                      <w:color w:val="C00000"/>
                      <w:sz w:val="24"/>
                      <w:szCs w:val="21"/>
                      <w:u w:val="single"/>
                    </w:rPr>
                    <w:t>поддержки</w:t>
                  </w:r>
                  <w:r w:rsidRPr="00B7020D">
                    <w:rPr>
                      <w:rFonts w:ascii="Algerian" w:hAnsi="Algerian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  <w:t xml:space="preserve"> </w:t>
                  </w:r>
                  <w:r w:rsidRPr="00B7020D">
                    <w:rPr>
                      <w:rFonts w:cs="Times New Roman"/>
                      <w:b/>
                      <w:color w:val="C00000"/>
                      <w:sz w:val="24"/>
                      <w:szCs w:val="21"/>
                      <w:u w:val="single"/>
                    </w:rPr>
                    <w:t>населения</w:t>
                  </w:r>
                  <w:r w:rsidR="001D798B" w:rsidRPr="00B7020D">
                    <w:rPr>
                      <w:rFonts w:ascii="Algerian" w:hAnsi="Algerian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  <w:t xml:space="preserve"> </w:t>
                  </w:r>
                  <w:r w:rsidR="001D798B" w:rsidRPr="00B7020D">
                    <w:rPr>
                      <w:rFonts w:cs="Times New Roman"/>
                      <w:b/>
                      <w:color w:val="C00000"/>
                      <w:sz w:val="24"/>
                      <w:szCs w:val="21"/>
                      <w:u w:val="single"/>
                    </w:rPr>
                    <w:t>по</w:t>
                  </w:r>
                  <w:r w:rsidR="001D798B" w:rsidRPr="00B7020D">
                    <w:rPr>
                      <w:rFonts w:ascii="Algerian" w:hAnsi="Algerian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  <w:t xml:space="preserve"> </w:t>
                  </w:r>
                  <w:r w:rsidR="001D798B" w:rsidRPr="00B7020D">
                    <w:rPr>
                      <w:rFonts w:cs="Times New Roman"/>
                      <w:b/>
                      <w:color w:val="C00000"/>
                      <w:sz w:val="24"/>
                      <w:szCs w:val="21"/>
                      <w:u w:val="single"/>
                    </w:rPr>
                    <w:t>месту</w:t>
                  </w:r>
                  <w:r w:rsidR="001D798B" w:rsidRPr="00B7020D">
                    <w:rPr>
                      <w:rFonts w:ascii="Algerian" w:hAnsi="Algerian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  <w:t xml:space="preserve"> </w:t>
                  </w:r>
                  <w:r w:rsidR="001D798B" w:rsidRPr="00B7020D">
                    <w:rPr>
                      <w:rFonts w:cs="Times New Roman"/>
                      <w:b/>
                      <w:color w:val="C00000"/>
                      <w:sz w:val="24"/>
                      <w:szCs w:val="21"/>
                      <w:u w:val="single"/>
                    </w:rPr>
                    <w:t>жительства</w:t>
                  </w:r>
                  <w:r w:rsidRPr="00B7020D">
                    <w:rPr>
                      <w:rFonts w:ascii="Algerian" w:hAnsi="Algerian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  <w:t>:</w:t>
                  </w:r>
                </w:p>
                <w:p w:rsidR="00A70568" w:rsidRPr="00A70568" w:rsidRDefault="00A70568" w:rsidP="00E15876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spacing w:line="120" w:lineRule="exact"/>
                    <w:ind w:right="170"/>
                    <w:jc w:val="center"/>
                    <w:rPr>
                      <w:rFonts w:asciiTheme="minorHAnsi" w:hAnsiTheme="minorHAnsi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</w:pPr>
                </w:p>
                <w:p w:rsidR="00EF29E0" w:rsidRPr="009C7543" w:rsidRDefault="00C82458" w:rsidP="00792418">
                  <w:pPr>
                    <w:spacing w:line="240" w:lineRule="exact"/>
                    <w:ind w:right="170"/>
                    <w:jc w:val="both"/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</w:pPr>
                  <w:r w:rsidRPr="009C7543">
                    <w:rPr>
                      <w:rFonts w:cs="Times New Roman"/>
                      <w:i/>
                      <w:color w:val="000000" w:themeColor="text1"/>
                      <w:sz w:val="21"/>
                      <w:szCs w:val="21"/>
                    </w:rPr>
                    <w:t xml:space="preserve">     </w:t>
                  </w:r>
                  <w:r w:rsidR="00EF29E0" w:rsidRPr="009C7543">
                    <w:rPr>
                      <w:rFonts w:cs="Times New Roman"/>
                      <w:i/>
                      <w:color w:val="000000" w:themeColor="text1"/>
                      <w:sz w:val="21"/>
                      <w:szCs w:val="21"/>
                    </w:rPr>
                    <w:t xml:space="preserve">* </w:t>
                  </w:r>
                  <w:r w:rsidR="00EF29E0" w:rsidRPr="009C7543">
                    <w:rPr>
                      <w:rFonts w:cs="Times New Roman"/>
                      <w:b/>
                      <w:color w:val="000000" w:themeColor="text1"/>
                      <w:sz w:val="21"/>
                      <w:szCs w:val="21"/>
                    </w:rPr>
                    <w:t>единовременную денежную выплату</w:t>
                  </w:r>
                  <w:r w:rsidR="00EF29E0"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в связи с рождением первого ребенка </w:t>
                  </w:r>
                  <w:r w:rsidR="00E679F3"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br/>
                  </w:r>
                  <w:r w:rsidR="00EF29E0"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в размере </w:t>
                  </w:r>
                  <w:r w:rsidR="007006F6"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  <w:r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42 240</w:t>
                  </w:r>
                  <w:r w:rsidR="007042CD"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  <w:r w:rsidR="005C6171"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руб</w:t>
                  </w:r>
                  <w:r w:rsidR="00EF29E0"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. Предоставляется семьям</w:t>
                  </w:r>
                  <w:r w:rsidR="00126AF6"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, проживающим на территории края</w:t>
                  </w:r>
                  <w:r w:rsidR="00EF29E0"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, </w:t>
                  </w:r>
                  <w:r w:rsidR="00B2030B"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если</w:t>
                  </w:r>
                  <w:r w:rsidR="00983C64"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обращение </w:t>
                  </w:r>
                  <w:r w:rsidR="000B2ECD"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за назначением </w:t>
                  </w:r>
                  <w:r w:rsidR="00983C64"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последовало в течение одно</w:t>
                  </w:r>
                  <w:r w:rsidR="00E679F3"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го года со дня рождения ребенка;</w:t>
                  </w:r>
                </w:p>
                <w:p w:rsidR="0019362B" w:rsidRPr="009C7543" w:rsidRDefault="0019362B" w:rsidP="005D19E1">
                  <w:pPr>
                    <w:tabs>
                      <w:tab w:val="left" w:pos="709"/>
                    </w:tabs>
                    <w:ind w:firstLine="278"/>
                    <w:jc w:val="both"/>
                    <w:rPr>
                      <w:color w:val="000000" w:themeColor="text1"/>
                      <w:sz w:val="21"/>
                      <w:szCs w:val="21"/>
                    </w:rPr>
                  </w:pPr>
                  <w:r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*</w:t>
                  </w:r>
                  <w:r w:rsidRPr="009C7543">
                    <w:rPr>
                      <w:rFonts w:cs="Times New Roman"/>
                      <w:b/>
                      <w:color w:val="000000" w:themeColor="text1"/>
                      <w:spacing w:val="-6"/>
                      <w:sz w:val="21"/>
                      <w:szCs w:val="21"/>
                    </w:rPr>
                    <w:t>субсидию на оплату жилого помещения и коммунальных услуг</w:t>
                  </w:r>
                  <w:r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. Предоставляется, если расходы на оплату </w:t>
                  </w:r>
                  <w:r w:rsidR="00977297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жилищно-</w:t>
                  </w:r>
                  <w:r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коммунальных услуг, рассчитанные из региональных стандартов стоимости жилищно-коммунальных услуг и нормативной площади жилого помещения, превышают 22 % от совокупного дохода семьи;</w:t>
                  </w:r>
                </w:p>
                <w:p w:rsidR="00115FD1" w:rsidRPr="009C7543" w:rsidRDefault="00115FD1" w:rsidP="00762882">
                  <w:pPr>
                    <w:spacing w:after="20" w:line="240" w:lineRule="exact"/>
                    <w:ind w:firstLine="289"/>
                    <w:jc w:val="both"/>
                    <w:rPr>
                      <w:rFonts w:cs="Times New Roman"/>
                      <w:bCs/>
                      <w:color w:val="000000" w:themeColor="text1"/>
                      <w:kern w:val="2"/>
                      <w:sz w:val="21"/>
                      <w:szCs w:val="21"/>
                    </w:rPr>
                  </w:pPr>
                  <w:r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* </w:t>
                  </w:r>
                  <w:r w:rsidRPr="009C7543">
                    <w:rPr>
                      <w:rFonts w:cs="Times New Roman"/>
                      <w:b/>
                      <w:color w:val="000000" w:themeColor="text1"/>
                      <w:sz w:val="21"/>
                      <w:szCs w:val="21"/>
                    </w:rPr>
                    <w:t>бесплатн</w:t>
                  </w:r>
                  <w:r w:rsidR="0019362B" w:rsidRPr="009C7543">
                    <w:rPr>
                      <w:rFonts w:cs="Times New Roman"/>
                      <w:b/>
                      <w:color w:val="000000" w:themeColor="text1"/>
                      <w:sz w:val="21"/>
                      <w:szCs w:val="21"/>
                    </w:rPr>
                    <w:t>ую</w:t>
                  </w:r>
                  <w:r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  <w:r w:rsidR="00744BB8" w:rsidRPr="009C7543">
                    <w:rPr>
                      <w:rFonts w:cs="Times New Roman"/>
                      <w:b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>путевку</w:t>
                  </w:r>
                  <w:r w:rsidRPr="009C7543">
                    <w:rPr>
                      <w:rFonts w:cs="Times New Roman"/>
                      <w:b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 xml:space="preserve"> на отдых и оздоровление детей </w:t>
                  </w:r>
                  <w:r w:rsidR="00A551EF" w:rsidRPr="009C7543">
                    <w:rPr>
                      <w:rFonts w:cs="Times New Roman"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>в возрасте</w:t>
                  </w:r>
                  <w:r w:rsidR="00A551EF" w:rsidRPr="009C7543">
                    <w:rPr>
                      <w:rFonts w:cs="Times New Roman"/>
                      <w:b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 xml:space="preserve"> </w:t>
                  </w:r>
                  <w:r w:rsidR="00DC0FA7" w:rsidRPr="009C7543">
                    <w:rPr>
                      <w:rFonts w:cs="Times New Roman"/>
                      <w:b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br/>
                  </w:r>
                  <w:r w:rsidRPr="009C7543">
                    <w:rPr>
                      <w:rFonts w:cs="Times New Roman"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>от 4</w:t>
                  </w:r>
                  <w:r w:rsidR="00A551EF" w:rsidRPr="009C7543">
                    <w:rPr>
                      <w:rFonts w:cs="Times New Roman"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> </w:t>
                  </w:r>
                  <w:r w:rsidRPr="009C7543">
                    <w:rPr>
                      <w:rFonts w:cs="Times New Roman"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>до 15 лет (включительно) в детские санатории и санаторные оздоровительные лагеря круглогодичного действия</w:t>
                  </w:r>
                  <w:r w:rsidR="000E59F9" w:rsidRPr="009C7543">
                    <w:rPr>
                      <w:rFonts w:cs="Times New Roman"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>;</w:t>
                  </w:r>
                </w:p>
                <w:p w:rsidR="000D4D32" w:rsidRPr="009C7543" w:rsidRDefault="00A902C7" w:rsidP="000D4D32">
                  <w:pPr>
                    <w:pBdr>
                      <w:bottom w:val="single" w:sz="6" w:space="31" w:color="FFFFFF"/>
                    </w:pBdr>
                    <w:ind w:firstLine="229"/>
                    <w:contextualSpacing/>
                    <w:jc w:val="both"/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</w:pPr>
                  <w:r w:rsidRPr="009C7543">
                    <w:rPr>
                      <w:rFonts w:cs="Times New Roman"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>*</w:t>
                  </w:r>
                  <w:r w:rsidR="000D4D32" w:rsidRPr="009C7543">
                    <w:rPr>
                      <w:rFonts w:cs="Times New Roman"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 xml:space="preserve"> </w:t>
                  </w:r>
                  <w:r w:rsidR="00CC0D50" w:rsidRPr="009C7543">
                    <w:rPr>
                      <w:rFonts w:cs="Times New Roman"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 xml:space="preserve"> "</w:t>
                  </w:r>
                  <w:r w:rsidR="00CC0D50" w:rsidRPr="009C7543">
                    <w:rPr>
                      <w:rFonts w:cs="Times New Roman"/>
                      <w:b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>П</w:t>
                  </w:r>
                  <w:r w:rsidRPr="009C7543">
                    <w:rPr>
                      <w:rFonts w:cs="Times New Roman"/>
                      <w:b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 xml:space="preserve">одарок </w:t>
                  </w:r>
                  <w:r w:rsidR="000D4D32" w:rsidRPr="009C7543">
                    <w:rPr>
                      <w:rFonts w:cs="Times New Roman"/>
                      <w:b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 xml:space="preserve"> </w:t>
                  </w:r>
                  <w:r w:rsidRPr="009C7543">
                    <w:rPr>
                      <w:rFonts w:cs="Times New Roman"/>
                      <w:b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>новорожденно</w:t>
                  </w:r>
                  <w:r w:rsidR="00CC0D50" w:rsidRPr="009C7543">
                    <w:rPr>
                      <w:rFonts w:cs="Times New Roman"/>
                      <w:b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>му"</w:t>
                  </w:r>
                  <w:r w:rsidR="00CC0D50" w:rsidRPr="009C7543">
                    <w:rPr>
                      <w:rFonts w:cs="Times New Roman"/>
                      <w:color w:val="000000" w:themeColor="text1"/>
                      <w:szCs w:val="28"/>
                    </w:rPr>
                    <w:t xml:space="preserve"> </w:t>
                  </w:r>
                  <w:r w:rsidR="00CC0D50"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(при условии, что комплект не был получен в родильном доме). Необходимо обратиться в течение трех месяцев со дня рождения ребенка</w:t>
                  </w:r>
                  <w:r w:rsidR="00B7020D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;</w:t>
                  </w:r>
                  <w:r w:rsidR="00CC0D50"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</w:p>
                <w:p w:rsidR="000D4D32" w:rsidRPr="00C06E9D" w:rsidRDefault="00C06E9D" w:rsidP="00C06E9D">
                  <w:pPr>
                    <w:pBdr>
                      <w:bottom w:val="single" w:sz="6" w:space="31" w:color="FFFFFF"/>
                    </w:pBdr>
                    <w:contextualSpacing/>
                    <w:jc w:val="both"/>
                    <w:rPr>
                      <w:rFonts w:ascii="Monotype Corsiva" w:hAnsi="Monotype Corsiva" w:cs="Microsoft Sans Serif"/>
                      <w:color w:val="C00000"/>
                      <w:spacing w:val="-4"/>
                      <w:sz w:val="24"/>
                      <w:szCs w:val="24"/>
                    </w:rPr>
                  </w:pPr>
                  <w:r w:rsidRPr="00C06E9D">
                    <w:rPr>
                      <w:rFonts w:cs="Times New Roman"/>
                      <w:color w:val="C00000"/>
                      <w:spacing w:val="-4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cs="Times New Roman"/>
                      <w:color w:val="C00000"/>
                      <w:spacing w:val="-4"/>
                      <w:sz w:val="24"/>
                      <w:szCs w:val="24"/>
                    </w:rPr>
                    <w:t xml:space="preserve">     </w:t>
                  </w:r>
                  <w:r w:rsidRPr="00C06E9D">
                    <w:rPr>
                      <w:rFonts w:cs="Times New Roman"/>
                      <w:color w:val="C00000"/>
                      <w:spacing w:val="-4"/>
                      <w:sz w:val="24"/>
                      <w:szCs w:val="24"/>
                    </w:rPr>
                    <w:t xml:space="preserve"> Е</w:t>
                  </w:r>
                  <w:r w:rsidR="00115FD1" w:rsidRPr="00C06E9D">
                    <w:rPr>
                      <w:rFonts w:cs="Times New Roman"/>
                      <w:color w:val="C00000"/>
                      <w:spacing w:val="-4"/>
                      <w:sz w:val="24"/>
                      <w:szCs w:val="24"/>
                    </w:rPr>
                    <w:t>сли</w:t>
                  </w:r>
                  <w:r w:rsidR="00115FD1" w:rsidRPr="00C06E9D">
                    <w:rPr>
                      <w:rFonts w:ascii="AngsanaUPC" w:hAnsi="AngsanaUPC" w:cs="AngsanaUPC"/>
                      <w:color w:val="C00000"/>
                      <w:spacing w:val="-4"/>
                      <w:sz w:val="24"/>
                      <w:szCs w:val="24"/>
                    </w:rPr>
                    <w:t xml:space="preserve"> </w:t>
                  </w:r>
                  <w:r w:rsidR="00115FD1" w:rsidRPr="00C06E9D">
                    <w:rPr>
                      <w:rFonts w:cs="Times New Roman"/>
                      <w:color w:val="C00000"/>
                      <w:spacing w:val="-4"/>
                      <w:sz w:val="24"/>
                      <w:szCs w:val="24"/>
                    </w:rPr>
                    <w:t>семья</w:t>
                  </w:r>
                  <w:r w:rsidR="00115FD1" w:rsidRPr="00C06E9D">
                    <w:rPr>
                      <w:rFonts w:ascii="AngsanaUPC" w:hAnsi="AngsanaUPC" w:cs="AngsanaUPC"/>
                      <w:color w:val="C00000"/>
                      <w:spacing w:val="-4"/>
                      <w:sz w:val="24"/>
                      <w:szCs w:val="24"/>
                    </w:rPr>
                    <w:t xml:space="preserve"> </w:t>
                  </w:r>
                  <w:r w:rsidR="00115FD1" w:rsidRPr="00C06E9D">
                    <w:rPr>
                      <w:rFonts w:cs="Times New Roman"/>
                      <w:color w:val="C00000"/>
                      <w:spacing w:val="-4"/>
                      <w:sz w:val="24"/>
                      <w:szCs w:val="24"/>
                    </w:rPr>
                    <w:t>является</w:t>
                  </w:r>
                  <w:r w:rsidR="00115FD1" w:rsidRPr="00C06E9D">
                    <w:rPr>
                      <w:rFonts w:ascii="AngsanaUPC" w:hAnsi="AngsanaUPC" w:cs="AngsanaUPC"/>
                      <w:color w:val="C00000"/>
                      <w:spacing w:val="-4"/>
                      <w:sz w:val="24"/>
                      <w:szCs w:val="24"/>
                    </w:rPr>
                    <w:t xml:space="preserve"> </w:t>
                  </w:r>
                  <w:r w:rsidR="00115FD1" w:rsidRPr="00C06E9D">
                    <w:rPr>
                      <w:rFonts w:cs="Times New Roman"/>
                      <w:b/>
                      <w:color w:val="C00000"/>
                      <w:spacing w:val="-4"/>
                      <w:sz w:val="24"/>
                      <w:szCs w:val="24"/>
                    </w:rPr>
                    <w:t>малоимущей</w:t>
                  </w:r>
                  <w:r w:rsidR="00616827" w:rsidRPr="00C06E9D">
                    <w:rPr>
                      <w:rFonts w:ascii="AngsanaUPC" w:hAnsi="AngsanaUPC" w:cs="AngsanaUPC"/>
                      <w:color w:val="C00000"/>
                      <w:spacing w:val="-4"/>
                      <w:sz w:val="24"/>
                      <w:szCs w:val="24"/>
                    </w:rPr>
                    <w:t>,</w:t>
                  </w:r>
                  <w:r w:rsidR="00C41546" w:rsidRPr="00C06E9D">
                    <w:rPr>
                      <w:rFonts w:ascii="AngsanaUPC" w:hAnsi="AngsanaUPC" w:cs="AngsanaUPC"/>
                      <w:color w:val="C00000"/>
                      <w:spacing w:val="-4"/>
                      <w:sz w:val="24"/>
                      <w:szCs w:val="24"/>
                    </w:rPr>
                    <w:t xml:space="preserve"> </w:t>
                  </w:r>
                  <w:r w:rsidR="00C41546" w:rsidRPr="00C06E9D">
                    <w:rPr>
                      <w:rFonts w:cs="Times New Roman"/>
                      <w:color w:val="C00000"/>
                      <w:spacing w:val="-4"/>
                      <w:sz w:val="24"/>
                      <w:szCs w:val="24"/>
                    </w:rPr>
                    <w:t>дополнительно</w:t>
                  </w:r>
                  <w:r w:rsidR="00C41546" w:rsidRPr="00C06E9D">
                    <w:rPr>
                      <w:rFonts w:ascii="AngsanaUPC" w:hAnsi="AngsanaUPC" w:cs="AngsanaUPC"/>
                      <w:color w:val="C00000"/>
                      <w:spacing w:val="-4"/>
                      <w:sz w:val="24"/>
                      <w:szCs w:val="24"/>
                    </w:rPr>
                    <w:t xml:space="preserve"> </w:t>
                  </w:r>
                  <w:r w:rsidR="00C41546" w:rsidRPr="00C06E9D">
                    <w:rPr>
                      <w:rFonts w:cs="Times New Roman"/>
                      <w:color w:val="C00000"/>
                      <w:spacing w:val="-4"/>
                      <w:sz w:val="24"/>
                      <w:szCs w:val="24"/>
                    </w:rPr>
                    <w:t>предоставляется</w:t>
                  </w:r>
                  <w:r w:rsidR="00115FD1" w:rsidRPr="00C06E9D">
                    <w:rPr>
                      <w:rFonts w:ascii="Monotype Corsiva" w:hAnsi="Monotype Corsiva" w:cs="Microsoft Sans Serif"/>
                      <w:color w:val="C00000"/>
                      <w:spacing w:val="-4"/>
                      <w:sz w:val="24"/>
                      <w:szCs w:val="24"/>
                    </w:rPr>
                    <w:t>:</w:t>
                  </w:r>
                </w:p>
                <w:p w:rsidR="009C7543" w:rsidRDefault="00115FD1" w:rsidP="006041A5">
                  <w:pPr>
                    <w:pBdr>
                      <w:bottom w:val="single" w:sz="6" w:space="31" w:color="FFFFFF"/>
                    </w:pBdr>
                    <w:ind w:firstLine="229"/>
                    <w:contextualSpacing/>
                    <w:jc w:val="both"/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</w:pPr>
                  <w:r w:rsidRPr="009C7543">
                    <w:rPr>
                      <w:rFonts w:cs="Times New Roman"/>
                      <w:b/>
                      <w:color w:val="000000" w:themeColor="text1"/>
                      <w:spacing w:val="-6"/>
                      <w:sz w:val="21"/>
                      <w:szCs w:val="21"/>
                    </w:rPr>
                    <w:t xml:space="preserve">* пособие на ребенка </w:t>
                  </w:r>
                  <w:r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в размере</w:t>
                  </w:r>
                  <w:r w:rsid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(</w:t>
                  </w:r>
                  <w:r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в зависимости от места жительства и катего</w:t>
                  </w:r>
                  <w:r w:rsidR="00733D39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рии семьи</w:t>
                  </w:r>
                  <w:r w:rsid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)</w:t>
                  </w:r>
                  <w:r w:rsidR="00733D39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: </w:t>
                  </w:r>
                  <w:r w:rsidR="005C617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от </w:t>
                  </w:r>
                  <w:r w:rsidR="00E34B3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1 606,25</w:t>
                  </w:r>
                  <w:r w:rsidR="005C617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 до </w:t>
                  </w:r>
                  <w:r w:rsidR="00E34B3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2 141,66</w:t>
                  </w:r>
                  <w:r w:rsidR="005C617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 руб.</w:t>
                  </w:r>
                  <w:r w:rsidR="005D19E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(на ребенка-инвалида; на ребенка, родитель</w:t>
                  </w:r>
                  <w:r w:rsidR="00724A55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762882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которого: является инвалидом, </w:t>
                  </w:r>
                  <w:r w:rsidR="00762882" w:rsidRPr="009C7543">
                    <w:rPr>
                      <w:rFonts w:eastAsia="Arial" w:cs="Arial"/>
                      <w:color w:val="000000" w:themeColor="text1"/>
                      <w:spacing w:val="-6"/>
                      <w:sz w:val="21"/>
                      <w:szCs w:val="21"/>
                    </w:rPr>
                    <w:t xml:space="preserve">относится к коренным малочисленным народам </w:t>
                  </w:r>
                  <w:r w:rsidR="00762882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Се</w:t>
                  </w:r>
                  <w:r w:rsidR="0070330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вера, Сибири и Дальнего Востока, обучается в образовательной организации, отно</w:t>
                  </w:r>
                  <w:r w:rsidR="00781166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сится</w:t>
                  </w:r>
                  <w:r w:rsidR="00724A55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983C64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к детям-сиротам,  </w:t>
                  </w:r>
                  <w:r w:rsidR="00724A55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детям, оставшимся  без  попечения  родителей  и  лицам из их  числа,</w:t>
                  </w:r>
                  <w:r w:rsidR="00792418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уклоняется от уплаты алиментов); </w:t>
                  </w:r>
                  <w:r w:rsidR="005C617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от </w:t>
                  </w:r>
                  <w:r w:rsidR="00E34B3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642,50</w:t>
                  </w:r>
                  <w:r w:rsidR="00961C1D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5C617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до </w:t>
                  </w:r>
                  <w:r w:rsidR="00E34B3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856,67</w:t>
                  </w:r>
                  <w:r w:rsidR="00961C1D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5C617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руб.</w:t>
                  </w:r>
                  <w:r w:rsidR="00683C96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792418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(на ребенка одинокой матери); </w:t>
                  </w:r>
                  <w:r w:rsidR="00683C96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от </w:t>
                  </w:r>
                  <w:r w:rsidR="00E34B3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481,87</w:t>
                  </w:r>
                  <w:r w:rsidR="00961C1D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5C617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до </w:t>
                  </w:r>
                  <w:r w:rsidR="00961C1D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6</w:t>
                  </w:r>
                  <w:r w:rsidR="00E34B3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42,50</w:t>
                  </w:r>
                  <w:r w:rsidR="00961C1D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5C617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руб.</w:t>
                  </w:r>
                  <w:r w:rsidR="00683C96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792418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(в базовом размере). </w:t>
                  </w:r>
                  <w:r w:rsidR="00CD4346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   </w:t>
                  </w:r>
                  <w:r w:rsidR="00792418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Предоставляется семьям, </w:t>
                  </w:r>
                  <w:r w:rsidR="00E12D39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если</w:t>
                  </w:r>
                  <w:r w:rsidR="00792418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доход на одного члена семьи не превышает </w:t>
                  </w:r>
                  <w:r w:rsidR="00E34B3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19 170 </w:t>
                  </w:r>
                  <w:r w:rsidR="00E12D39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руб</w:t>
                  </w:r>
                  <w:r w:rsidR="00C7534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.,</w:t>
                  </w:r>
                  <w:r w:rsidR="006041A5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C75341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и </w:t>
                  </w:r>
                  <w:r w:rsidR="00C75341"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на ребенка не назначены ежемесячные выплаты по другим основаниям.</w:t>
                  </w:r>
                  <w:r w:rsidR="00096B59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792418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Выплачивается ежемесячно до достижения возраста</w:t>
                  </w:r>
                  <w:r w:rsidR="00B2030B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792418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16 лет (если ребенок-инвалид или обучается в общеобразовательной организации –</w:t>
                  </w:r>
                  <w:r w:rsidR="00B2030B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до 18 лет). Назначается сроком на 12 месяцев;</w:t>
                  </w:r>
                </w:p>
                <w:p w:rsidR="001F380A" w:rsidRDefault="00800D49" w:rsidP="001F380A">
                  <w:pPr>
                    <w:pBdr>
                      <w:bottom w:val="single" w:sz="6" w:space="31" w:color="FFFFFF"/>
                    </w:pBdr>
                    <w:contextualSpacing/>
                    <w:jc w:val="both"/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</w:pPr>
                  <w:r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  </w:t>
                  </w:r>
                  <w:r w:rsidR="007F1629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* </w:t>
                  </w:r>
                  <w:r w:rsidR="003E47A5" w:rsidRPr="009C7543">
                    <w:rPr>
                      <w:rFonts w:cs="Times New Roman"/>
                      <w:b/>
                      <w:color w:val="000000" w:themeColor="text1"/>
                      <w:spacing w:val="-6"/>
                      <w:sz w:val="21"/>
                      <w:szCs w:val="21"/>
                    </w:rPr>
                    <w:t>бесплатную путевку</w:t>
                  </w:r>
                  <w:r w:rsidR="007F1629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в оздоровительные лагеря с дневным пребыванием, загородные оздоровительные лагеря, иные организации отдыха и оздоровления для детей в возрасте от 6 до 17 лет (включительно);</w:t>
                  </w:r>
                </w:p>
                <w:p w:rsidR="006C4664" w:rsidRDefault="00800D49" w:rsidP="006C4664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spacing w:val="-4"/>
                      <w:sz w:val="21"/>
                      <w:szCs w:val="21"/>
                    </w:rPr>
                  </w:pPr>
                  <w:r w:rsidRPr="009C7543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  </w:t>
                  </w:r>
                  <w:r w:rsidR="00143217" w:rsidRPr="009C7543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* </w:t>
                  </w:r>
                  <w:r w:rsidR="00143217" w:rsidRPr="009C7543">
                    <w:rPr>
                      <w:rFonts w:cs="Times New Roman"/>
                      <w:b/>
                      <w:color w:val="000000" w:themeColor="text1"/>
                      <w:spacing w:val="-4"/>
                      <w:sz w:val="21"/>
                      <w:szCs w:val="21"/>
                    </w:rPr>
                    <w:t xml:space="preserve">государственную социальную помощь на основании социального контракта. </w:t>
                  </w:r>
                  <w:r w:rsidR="00143217" w:rsidRPr="009C7543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 </w:t>
                  </w:r>
                  <w:r w:rsidR="00ED5715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     </w:t>
                  </w:r>
                  <w:r w:rsidR="00214906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Д</w:t>
                  </w:r>
                  <w:r w:rsidR="00143217" w:rsidRPr="009C7543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оход на одного человека не </w:t>
                  </w:r>
                  <w:r w:rsidR="00214906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должен </w:t>
                  </w:r>
                  <w:r w:rsidR="00143217" w:rsidRPr="009C7543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превыша</w:t>
                  </w:r>
                  <w:r w:rsidR="00214906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ть</w:t>
                  </w:r>
                  <w:r w:rsidR="00143217" w:rsidRPr="009C7543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 величину</w:t>
                  </w:r>
                  <w:r w:rsidR="001F380A" w:rsidRPr="00725685">
                    <w:rPr>
                      <w:rFonts w:cs="Times New Roman"/>
                      <w:color w:val="244061" w:themeColor="accent1" w:themeShade="80"/>
                      <w:spacing w:val="-4"/>
                      <w:sz w:val="21"/>
                      <w:szCs w:val="21"/>
                    </w:rPr>
                    <w:t xml:space="preserve"> </w:t>
                  </w:r>
                  <w:r w:rsidR="001F380A" w:rsidRPr="001F380A">
                    <w:rPr>
                      <w:rFonts w:cs="Times New Roman"/>
                      <w:spacing w:val="-4"/>
                      <w:sz w:val="21"/>
                      <w:szCs w:val="21"/>
                    </w:rPr>
                    <w:t>прожиточного минимума по социально-демографическим группам. Размер зависит от выбранных мероприятий программы социальной адаптации семьи:</w:t>
                  </w:r>
                </w:p>
                <w:p w:rsidR="006C4664" w:rsidRDefault="001F380A" w:rsidP="006C4664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spacing w:val="-4"/>
                      <w:sz w:val="21"/>
                      <w:szCs w:val="21"/>
                    </w:rPr>
                  </w:pPr>
                  <w:r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 </w:t>
                  </w:r>
                  <w:r w:rsidR="006C4664" w:rsidRPr="00CD4346">
                    <w:rPr>
                      <w:rFonts w:cs="Times New Roman"/>
                      <w:spacing w:val="-4"/>
                      <w:sz w:val="21"/>
                      <w:szCs w:val="21"/>
                    </w:rPr>
                    <w:t>- 20 895 руб. от одного до четырех месяцев – на поиск работы;</w:t>
                  </w:r>
                </w:p>
                <w:p w:rsidR="006C4664" w:rsidRDefault="006C4664" w:rsidP="006C4664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spacing w:val="-4"/>
                      <w:sz w:val="21"/>
                      <w:szCs w:val="21"/>
                    </w:rPr>
                  </w:pPr>
                  <w:r w:rsidRPr="00CD4346">
                    <w:rPr>
                      <w:rFonts w:cs="Times New Roman"/>
                      <w:spacing w:val="-4"/>
                      <w:sz w:val="21"/>
                      <w:szCs w:val="21"/>
                    </w:rPr>
                    <w:t>- до 350 тыс. руб. – на осуществление индивидуальной предпринимательской деятельности;</w:t>
                  </w:r>
                </w:p>
                <w:p w:rsidR="006C4664" w:rsidRPr="00CD4346" w:rsidRDefault="006C4664" w:rsidP="006C4664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spacing w:val="-4"/>
                      <w:sz w:val="21"/>
                      <w:szCs w:val="21"/>
                    </w:rPr>
                  </w:pPr>
                  <w:r w:rsidRPr="00CD4346">
                    <w:rPr>
                      <w:rFonts w:cs="Times New Roman"/>
                      <w:spacing w:val="-4"/>
                      <w:sz w:val="21"/>
                      <w:szCs w:val="21"/>
                    </w:rPr>
                    <w:t>- до 200 тыс. руб. – на ведение личного подсобного хозяйства.</w:t>
                  </w:r>
                </w:p>
                <w:p w:rsidR="001F380A" w:rsidRPr="00781166" w:rsidRDefault="001F380A" w:rsidP="001F380A">
                  <w:pPr>
                    <w:pBdr>
                      <w:bottom w:val="single" w:sz="6" w:space="31" w:color="FFFFFF"/>
                    </w:pBdr>
                    <w:contextualSpacing/>
                    <w:jc w:val="both"/>
                    <w:rPr>
                      <w:rFonts w:cs="Times New Roman"/>
                      <w:spacing w:val="-6"/>
                      <w:sz w:val="21"/>
                      <w:szCs w:val="21"/>
                    </w:rPr>
                  </w:pPr>
                </w:p>
              </w:tc>
              <w:tc>
                <w:tcPr>
                  <w:tcW w:w="7775" w:type="dxa"/>
                </w:tcPr>
                <w:p w:rsidR="00115FD1" w:rsidRPr="00B7020D" w:rsidRDefault="00115FD1" w:rsidP="008E6630">
                  <w:pPr>
                    <w:spacing w:before="40" w:line="240" w:lineRule="exact"/>
                    <w:ind w:left="113"/>
                    <w:jc w:val="center"/>
                    <w:rPr>
                      <w:rFonts w:cs="Times New Roman"/>
                      <w:b/>
                      <w:color w:val="C00000"/>
                      <w:sz w:val="24"/>
                      <w:szCs w:val="24"/>
                      <w:u w:val="single"/>
                    </w:rPr>
                  </w:pPr>
                  <w:r w:rsidRPr="00B7020D">
                    <w:rPr>
                      <w:rFonts w:cs="Times New Roman"/>
                      <w:b/>
                      <w:color w:val="C00000"/>
                      <w:sz w:val="24"/>
                      <w:szCs w:val="24"/>
                      <w:u w:val="single"/>
                    </w:rPr>
                    <w:lastRenderedPageBreak/>
                    <w:t xml:space="preserve">В территориальных органах </w:t>
                  </w:r>
                  <w:r w:rsidR="001D798B" w:rsidRPr="00B7020D">
                    <w:rPr>
                      <w:rFonts w:cs="Times New Roman"/>
                      <w:b/>
                      <w:color w:val="C00000"/>
                      <w:sz w:val="24"/>
                      <w:szCs w:val="24"/>
                      <w:u w:val="single"/>
                    </w:rPr>
                    <w:t>Социального фонда России</w:t>
                  </w:r>
                  <w:r w:rsidR="001F7D82" w:rsidRPr="00B7020D">
                    <w:rPr>
                      <w:rFonts w:cs="Times New Roman"/>
                      <w:b/>
                      <w:color w:val="C00000"/>
                      <w:sz w:val="24"/>
                      <w:szCs w:val="24"/>
                      <w:u w:val="single"/>
                    </w:rPr>
                    <w:t>:</w:t>
                  </w:r>
                </w:p>
                <w:p w:rsidR="00A70568" w:rsidRDefault="00F551F5" w:rsidP="00E15876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spacing w:line="120" w:lineRule="exact"/>
                    <w:ind w:right="170"/>
                    <w:jc w:val="both"/>
                    <w:rPr>
                      <w:rFonts w:cs="Times New Roman"/>
                      <w:b/>
                      <w:color w:val="000000" w:themeColor="text1"/>
                      <w:spacing w:val="-2"/>
                      <w:sz w:val="21"/>
                      <w:szCs w:val="21"/>
                    </w:rPr>
                  </w:pPr>
                  <w:r w:rsidRPr="001F380A">
                    <w:rPr>
                      <w:rFonts w:cs="Times New Roman"/>
                      <w:b/>
                      <w:color w:val="000000" w:themeColor="text1"/>
                      <w:spacing w:val="-2"/>
                      <w:sz w:val="21"/>
                      <w:szCs w:val="21"/>
                    </w:rPr>
                    <w:t xml:space="preserve">   </w:t>
                  </w:r>
                </w:p>
                <w:p w:rsidR="00C82458" w:rsidRPr="001F380A" w:rsidRDefault="00F551F5" w:rsidP="00C82458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ind w:right="170"/>
                    <w:jc w:val="both"/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</w:pPr>
                  <w:r w:rsidRPr="001F380A">
                    <w:rPr>
                      <w:rFonts w:cs="Times New Roman"/>
                      <w:b/>
                      <w:color w:val="000000" w:themeColor="text1"/>
                      <w:spacing w:val="-2"/>
                      <w:sz w:val="21"/>
                      <w:szCs w:val="21"/>
                    </w:rPr>
                    <w:t xml:space="preserve">  </w:t>
                  </w:r>
                  <w:r w:rsidR="00C82458" w:rsidRPr="001F380A">
                    <w:rPr>
                      <w:rFonts w:cs="Times New Roman"/>
                      <w:b/>
                      <w:color w:val="000000" w:themeColor="text1"/>
                      <w:spacing w:val="-2"/>
                      <w:sz w:val="21"/>
                      <w:szCs w:val="21"/>
                    </w:rPr>
                    <w:t>* ежемесячную выплату</w:t>
                  </w:r>
                  <w:r w:rsidR="00C82458"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 xml:space="preserve"> в связи с рождением (усыновлением) первого ребенка в размере </w:t>
                  </w:r>
                  <w:r w:rsidR="00970BDA"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>21 120</w:t>
                  </w:r>
                  <w:r w:rsidR="00C82458"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 xml:space="preserve"> руб. до достижения ребенком возраста трех лет. </w:t>
                  </w:r>
                  <w:r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>Первый  ребенок должен быть рожден</w:t>
                  </w:r>
                  <w:r w:rsidR="00DB6DD1"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  <w:shd w:val="clear" w:color="auto" w:fill="FFFFFF"/>
                    </w:rPr>
                    <w:t xml:space="preserve"> с </w:t>
                  </w:r>
                  <w:r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  <w:shd w:val="clear" w:color="auto" w:fill="FFFFFF"/>
                    </w:rPr>
                    <w:t>01.01.2018 по 31.12.2022.</w:t>
                  </w:r>
                  <w:r w:rsidR="00547F87">
                    <w:rPr>
                      <w:rFonts w:cs="Times New Roman"/>
                      <w:color w:val="000000" w:themeColor="text1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C82458"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 xml:space="preserve">Выплата назначается в случае, если доход на одного члена семьи не превышает </w:t>
                  </w:r>
                  <w:r w:rsidR="00970BDA"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>41 790</w:t>
                  </w:r>
                  <w:r w:rsidR="00C82458"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 xml:space="preserve"> руб.;</w:t>
                  </w:r>
                </w:p>
                <w:p w:rsidR="00115FD1" w:rsidRPr="001F380A" w:rsidRDefault="00115FD1" w:rsidP="004359F8">
                  <w:pPr>
                    <w:spacing w:line="240" w:lineRule="exact"/>
                    <w:ind w:firstLine="276"/>
                    <w:jc w:val="both"/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</w:pPr>
                  <w:r w:rsidRPr="001F380A">
                    <w:rPr>
                      <w:rFonts w:cs="Times New Roman"/>
                      <w:b/>
                      <w:color w:val="000000" w:themeColor="text1"/>
                      <w:spacing w:val="-4"/>
                      <w:sz w:val="21"/>
                      <w:szCs w:val="21"/>
                    </w:rPr>
                    <w:t xml:space="preserve">* </w:t>
                  </w:r>
                  <w:r w:rsidRPr="001F380A">
                    <w:rPr>
                      <w:rFonts w:cs="Times New Roman"/>
                      <w:b/>
                      <w:color w:val="000000" w:themeColor="text1"/>
                      <w:spacing w:val="-2"/>
                      <w:sz w:val="21"/>
                      <w:szCs w:val="21"/>
                    </w:rPr>
                    <w:t xml:space="preserve">материнский (семейный) капитал </w:t>
                  </w:r>
                  <w:r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>в размере</w:t>
                  </w:r>
                  <w:r w:rsidR="006312C9"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 xml:space="preserve"> </w:t>
                  </w:r>
                  <w:r w:rsidR="00661A4A"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>5</w:t>
                  </w:r>
                  <w:r w:rsidR="00B52D65"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>86 946,72</w:t>
                  </w:r>
                  <w:r w:rsidR="00661A4A"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 xml:space="preserve"> </w:t>
                  </w:r>
                  <w:r w:rsidR="005C6171"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>руб</w:t>
                  </w:r>
                  <w:r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 xml:space="preserve">. </w:t>
                  </w:r>
                  <w:r w:rsidR="005C6171"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 </w:t>
                  </w:r>
                  <w:r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Средства могут быть направлены:</w:t>
                  </w:r>
                </w:p>
                <w:p w:rsidR="00115FD1" w:rsidRPr="005036A6" w:rsidRDefault="00115FD1" w:rsidP="004359F8">
                  <w:pPr>
                    <w:spacing w:after="20" w:line="210" w:lineRule="exact"/>
                    <w:jc w:val="both"/>
                    <w:rPr>
                      <w:rFonts w:cs="Times New Roman"/>
                      <w:i/>
                      <w:color w:val="000000" w:themeColor="text1"/>
                      <w:sz w:val="21"/>
                      <w:szCs w:val="21"/>
                    </w:rPr>
                  </w:pPr>
                  <w:r w:rsidRPr="005036A6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- </w:t>
                  </w:r>
                  <w:r w:rsidRPr="004359F8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на</w:t>
                  </w:r>
                  <w:r w:rsidR="000E59F9" w:rsidRPr="004359F8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 xml:space="preserve"> улучшение жилищных условий</w:t>
                  </w:r>
                  <w:r w:rsidR="000A3316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  <w:r w:rsidR="000A3316" w:rsidRPr="000D2534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>(приобретение жилого помещения; строительство или реконструкция объекта индивидуального жилищного строительства (ИЖС</w:t>
                  </w:r>
                  <w:r w:rsidR="000A3316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>)</w:t>
                  </w:r>
                  <w:r w:rsidR="000A3316" w:rsidRPr="000D2534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 xml:space="preserve">; компенсация затрат за построенный или реконструированный объект </w:t>
                  </w:r>
                  <w:r w:rsidR="000A3316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>ИЖС</w:t>
                  </w:r>
                  <w:r w:rsidR="000A3316" w:rsidRPr="000D2534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 xml:space="preserve">; уплата первоначального взноса при получении </w:t>
                  </w:r>
                  <w:r w:rsidR="004359F8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 xml:space="preserve">ипотечного кредита (займа) </w:t>
                  </w:r>
                  <w:r w:rsidR="000A3316" w:rsidRPr="000D2534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 xml:space="preserve">на приобретение или строительство жилья; погашение основного долга и уплата процентов по </w:t>
                  </w:r>
                  <w:r w:rsidR="004359F8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>ипотечным кредитам</w:t>
                  </w:r>
                  <w:r w:rsidR="000A3316" w:rsidRPr="000D2534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>; уплата цены по договору участия в долевом строительстве; платеж в счет уплаты вступительного взноса и (или) паевого взноса);</w:t>
                  </w:r>
                </w:p>
                <w:p w:rsidR="00115FD1" w:rsidRPr="005036A6" w:rsidRDefault="00115FD1" w:rsidP="007A607F">
                  <w:pPr>
                    <w:spacing w:after="20" w:line="210" w:lineRule="exact"/>
                    <w:jc w:val="both"/>
                    <w:rPr>
                      <w:rFonts w:cs="Times New Roman"/>
                      <w:i/>
                      <w:color w:val="000000" w:themeColor="text1"/>
                      <w:sz w:val="20"/>
                      <w:szCs w:val="20"/>
                    </w:rPr>
                  </w:pPr>
                  <w:r w:rsidRPr="005036A6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-</w:t>
                  </w:r>
                  <w:r w:rsidRPr="005036A6">
                    <w:rPr>
                      <w:rFonts w:cs="Times New Roman"/>
                      <w:b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  <w:r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на</w:t>
                  </w:r>
                  <w:r w:rsidR="00447DE9"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 xml:space="preserve"> получение образования </w:t>
                  </w:r>
                  <w:r w:rsidR="000E59F9"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детьми</w:t>
                  </w:r>
                  <w:r w:rsidR="007A607F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  <w:r w:rsidR="007A607F" w:rsidRPr="000D2534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>(оплата платных образовательных услуг по образовательным программам; оплата содержания ребенка (детей) и (или) присмотра и ухода за ребенком (детьми) в организации; оплата пользования жилым помещением и коммунальных услуг в общежитии, предоставляемом организацией на период обучения)</w:t>
                  </w:r>
                  <w:r w:rsidR="00BF286D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;</w:t>
                  </w:r>
                </w:p>
                <w:p w:rsidR="00395F4F" w:rsidRPr="005036A6" w:rsidRDefault="00115FD1" w:rsidP="006B2C23">
                  <w:pPr>
                    <w:spacing w:before="40" w:line="240" w:lineRule="exact"/>
                    <w:jc w:val="both"/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</w:pPr>
                  <w:r w:rsidRPr="005036A6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- </w:t>
                  </w:r>
                  <w:r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на</w:t>
                  </w:r>
                  <w:r w:rsidR="0063632A"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 xml:space="preserve"> формирование </w:t>
                  </w:r>
                  <w:r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накопительной части пенсии ма</w:t>
                  </w:r>
                  <w:r w:rsidR="00BF286D"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мы</w:t>
                  </w:r>
                  <w:r w:rsidR="00143217"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;</w:t>
                  </w:r>
                  <w:r w:rsidR="00A1468A" w:rsidRPr="005036A6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</w:p>
                <w:p w:rsidR="00115FD1" w:rsidRDefault="00115FD1" w:rsidP="006B2C23">
                  <w:pPr>
                    <w:spacing w:before="40" w:line="240" w:lineRule="exact"/>
                    <w:jc w:val="both"/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</w:pPr>
                  <w:r w:rsidRPr="005036A6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- </w:t>
                  </w:r>
                  <w:r w:rsidR="000E59F9"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 xml:space="preserve">на </w:t>
                  </w:r>
                  <w:r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приобретение товаров и услуг для социальной адаптации и интеграции в общество детей-инвалидов</w:t>
                  </w:r>
                  <w:r w:rsidR="00800D49" w:rsidRPr="005036A6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;</w:t>
                  </w:r>
                </w:p>
                <w:p w:rsidR="001C4AC9" w:rsidRPr="005036A6" w:rsidRDefault="001C4AC9" w:rsidP="006B2C23">
                  <w:pPr>
                    <w:spacing w:before="40" w:line="240" w:lineRule="exact"/>
                    <w:jc w:val="both"/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</w:pPr>
                  <w:r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- </w:t>
                  </w:r>
                  <w:r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на ежемесячн</w:t>
                  </w:r>
                  <w:r w:rsidR="007A607F"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ую</w:t>
                  </w:r>
                  <w:r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 xml:space="preserve"> выплат</w:t>
                  </w:r>
                  <w:r w:rsidR="007A607F"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у</w:t>
                  </w:r>
                  <w:r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в размере 21 120 руб.</w:t>
                  </w:r>
                  <w:r w:rsidR="007A607F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,</w:t>
                  </w:r>
                  <w:r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  <w:r w:rsidR="007A607F"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>если доход на одного члена семьи не превышает 41 790 руб</w:t>
                  </w:r>
                  <w:r w:rsidR="007A607F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Выплачивается </w:t>
                  </w:r>
                  <w:r w:rsidRPr="001C4AC9">
                    <w:rPr>
                      <w:rFonts w:cs="Times New Roman"/>
                      <w:color w:val="212121"/>
                      <w:sz w:val="21"/>
                      <w:szCs w:val="21"/>
                      <w:shd w:val="clear" w:color="auto" w:fill="FFFFFF"/>
                    </w:rPr>
                    <w:t xml:space="preserve">до достижения ребенком возраста </w:t>
                  </w:r>
                  <w:r w:rsidR="0044625C">
                    <w:rPr>
                      <w:rFonts w:cs="Times New Roman"/>
                      <w:color w:val="212121"/>
                      <w:sz w:val="21"/>
                      <w:szCs w:val="21"/>
                      <w:shd w:val="clear" w:color="auto" w:fill="FFFFFF"/>
                    </w:rPr>
                    <w:t>3</w:t>
                  </w:r>
                  <w:r w:rsidRPr="001C4AC9">
                    <w:rPr>
                      <w:rFonts w:cs="Times New Roman"/>
                      <w:color w:val="212121"/>
                      <w:sz w:val="21"/>
                      <w:szCs w:val="21"/>
                      <w:shd w:val="clear" w:color="auto" w:fill="FFFFFF"/>
                    </w:rPr>
                    <w:t xml:space="preserve"> лет</w:t>
                  </w:r>
                  <w:r w:rsidR="00A30BB2">
                    <w:rPr>
                      <w:rFonts w:cs="Times New Roman"/>
                      <w:color w:val="212121"/>
                      <w:sz w:val="21"/>
                      <w:szCs w:val="21"/>
                      <w:shd w:val="clear" w:color="auto" w:fill="FFFFFF"/>
                    </w:rPr>
                    <w:t>;</w:t>
                  </w:r>
                  <w:r w:rsidRPr="001C4AC9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 xml:space="preserve"> </w:t>
                  </w:r>
                </w:p>
                <w:p w:rsidR="00792418" w:rsidRPr="00C06E9D" w:rsidRDefault="00792418" w:rsidP="00C06E9D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spacing w:line="240" w:lineRule="exact"/>
                    <w:ind w:firstLine="289"/>
                    <w:jc w:val="both"/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</w:pPr>
                  <w:r w:rsidRPr="001F380A">
                    <w:rPr>
                      <w:rFonts w:cs="Times New Roman"/>
                      <w:b/>
                      <w:color w:val="000000" w:themeColor="text1"/>
                      <w:sz w:val="21"/>
                      <w:szCs w:val="21"/>
                    </w:rPr>
                    <w:t xml:space="preserve">* ежемесячное пособие по уходу за ребенком </w:t>
                  </w:r>
                  <w:r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в размере </w:t>
                  </w:r>
                  <w:r w:rsidR="00CE1143"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8 591,47</w:t>
                  </w:r>
                  <w:r w:rsidR="005C6171"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руб.</w:t>
                  </w:r>
                  <w:r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 + </w:t>
                  </w:r>
                  <w:r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районный ко</w:t>
                  </w:r>
                  <w:r w:rsidR="00FD54DE"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эффициент (для </w:t>
                  </w:r>
                  <w:r w:rsidR="00FD54DE" w:rsidRPr="001F380A">
                    <w:rPr>
                      <w:rFonts w:cs="Times New Roman"/>
                      <w:i/>
                      <w:color w:val="000000" w:themeColor="text1"/>
                      <w:sz w:val="20"/>
                      <w:szCs w:val="20"/>
                    </w:rPr>
                    <w:t>неработающих граждан или обучающихся по очной форме обучения в образовательных организациях)</w:t>
                  </w:r>
                  <w:r w:rsidR="00EC60C4" w:rsidRPr="001F380A">
                    <w:rPr>
                      <w:rFonts w:cs="Times New Roman"/>
                      <w:i/>
                      <w:color w:val="000000" w:themeColor="text1"/>
                      <w:sz w:val="20"/>
                      <w:szCs w:val="20"/>
                    </w:rPr>
                    <w:t>;</w:t>
                  </w:r>
                  <w:r w:rsidR="00FD54DE" w:rsidRPr="001F380A">
                    <w:rPr>
                      <w:rFonts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EC60C4" w:rsidRPr="001F380A">
                    <w:rPr>
                      <w:rFonts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для </w:t>
                  </w:r>
                  <w:r w:rsidR="00EC60C4" w:rsidRPr="001F380A">
                    <w:rPr>
                      <w:rFonts w:cs="Times New Roman"/>
                      <w:i/>
                      <w:color w:val="000000" w:themeColor="text1"/>
                      <w:sz w:val="21"/>
                      <w:szCs w:val="21"/>
                    </w:rPr>
                    <w:t xml:space="preserve">работающих - </w:t>
                  </w:r>
                  <w:r w:rsidR="00EC60C4" w:rsidRPr="001F380A">
                    <w:rPr>
                      <w:rFonts w:cs="Times New Roman"/>
                      <w:i/>
                      <w:color w:val="000000" w:themeColor="text1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EC60C4" w:rsidRPr="00C06E9D">
                    <w:rPr>
                      <w:rFonts w:cs="Times New Roman"/>
                      <w:color w:val="000000" w:themeColor="text1"/>
                      <w:sz w:val="21"/>
                      <w:szCs w:val="21"/>
                      <w:shd w:val="clear" w:color="auto" w:fill="FFFFFF"/>
                    </w:rPr>
                    <w:t>в размере 40 % среднего заработка</w:t>
                  </w:r>
                  <w:r w:rsidR="00A70568">
                    <w:rPr>
                      <w:rFonts w:cs="Times New Roman"/>
                      <w:color w:val="000000" w:themeColor="text1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EC60C4" w:rsidRPr="00C06E9D">
                    <w:rPr>
                      <w:rFonts w:ascii="Arial" w:hAnsi="Arial" w:cs="Arial"/>
                      <w:color w:val="000000" w:themeColor="text1"/>
                      <w:shd w:val="clear" w:color="auto" w:fill="FFFFFF"/>
                    </w:rPr>
                    <w:t>(</w:t>
                  </w:r>
                  <w:r w:rsidR="00FD54DE" w:rsidRPr="00C06E9D"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  <w:t>максимальный раз</w:t>
                  </w:r>
                  <w:r w:rsidR="00EC60C4" w:rsidRPr="00C06E9D"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  <w:t xml:space="preserve">мер </w:t>
                  </w:r>
                  <w:r w:rsidR="00FD54DE" w:rsidRPr="00C06E9D"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BA363E" w:rsidRPr="00C06E9D"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  <w:t>–</w:t>
                  </w:r>
                  <w:r w:rsidR="00FD54DE" w:rsidRPr="00C06E9D"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BA363E" w:rsidRPr="00C06E9D"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  <w:t>33 282 руб.</w:t>
                  </w:r>
                  <w:r w:rsidR="00EC60C4" w:rsidRPr="00C06E9D"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  <w:t>)</w:t>
                  </w:r>
                  <w:r w:rsidR="00BD4861" w:rsidRPr="00C06E9D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;</w:t>
                  </w:r>
                </w:p>
                <w:p w:rsidR="00787549" w:rsidRPr="001F380A" w:rsidRDefault="007F1629" w:rsidP="007F1629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cs="Times New Roman"/>
                      <w:i/>
                      <w:color w:val="000000" w:themeColor="text1"/>
                      <w:spacing w:val="-4"/>
                      <w:sz w:val="21"/>
                      <w:szCs w:val="21"/>
                    </w:rPr>
                  </w:pPr>
                  <w:r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     * </w:t>
                  </w:r>
                  <w:r w:rsidRPr="001F380A">
                    <w:rPr>
                      <w:rFonts w:cs="Times New Roman"/>
                      <w:b/>
                      <w:color w:val="000000" w:themeColor="text1"/>
                      <w:spacing w:val="-4"/>
                      <w:sz w:val="21"/>
                      <w:szCs w:val="21"/>
                    </w:rPr>
                    <w:t xml:space="preserve">единовременное пособие при рождении ребенка </w:t>
                  </w:r>
                  <w:r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в размере </w:t>
                  </w:r>
                  <w:r w:rsidR="00787549"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22 909,03</w:t>
                  </w:r>
                  <w:r w:rsidR="005C6171"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 руб.</w:t>
                  </w:r>
                  <w:r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 </w:t>
                  </w:r>
                  <w:r w:rsidR="005C6171"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br/>
                  </w:r>
                  <w:r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+ районный коэффициент. Пособие назначается, если обращение за ним последовало не позднее шести </w:t>
                  </w:r>
                  <w:r w:rsidR="00BD4861"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месяцев со дня рождения ребенка.</w:t>
                  </w:r>
                  <w:r w:rsidR="00787549"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 </w:t>
                  </w:r>
                  <w:r w:rsidR="00787549" w:rsidRPr="001F380A">
                    <w:rPr>
                      <w:rFonts w:cs="Times New Roman"/>
                      <w:i/>
                      <w:color w:val="000000" w:themeColor="text1"/>
                      <w:spacing w:val="-4"/>
                      <w:sz w:val="21"/>
                      <w:szCs w:val="21"/>
                    </w:rPr>
                    <w:t>Если один из родителей работает (служит) пособие будет предоставлено по месту работы (службы) родителя.</w:t>
                  </w:r>
                </w:p>
                <w:p w:rsidR="00F054CD" w:rsidRDefault="00531C67" w:rsidP="00F054CD">
                  <w:pPr>
                    <w:tabs>
                      <w:tab w:val="left" w:pos="-108"/>
                      <w:tab w:val="num" w:pos="72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cs="Times New Roman"/>
                      <w:i/>
                      <w:color w:val="000000" w:themeColor="text1"/>
                      <w:spacing w:val="-4"/>
                      <w:sz w:val="21"/>
                      <w:szCs w:val="21"/>
                    </w:rPr>
                    <w:t xml:space="preserve">       </w:t>
                  </w:r>
                  <w:r w:rsidRPr="00531C67">
                    <w:rPr>
                      <w:rFonts w:cs="Times New Roman"/>
                      <w:b/>
                      <w:color w:val="000000" w:themeColor="text1"/>
                      <w:spacing w:val="-4"/>
                      <w:sz w:val="21"/>
                      <w:szCs w:val="21"/>
                    </w:rPr>
                    <w:t>* ежемесячное пособие в связи с рождением и воспитанием ребенка</w:t>
                  </w:r>
                  <w:r w:rsidR="00F054CD">
                    <w:rPr>
                      <w:rFonts w:cs="Times New Roman"/>
                      <w:b/>
                      <w:color w:val="000000" w:themeColor="text1"/>
                      <w:spacing w:val="-4"/>
                      <w:sz w:val="21"/>
                      <w:szCs w:val="21"/>
                    </w:rPr>
                    <w:t xml:space="preserve"> </w:t>
                  </w:r>
                  <w:r w:rsidR="009F564F" w:rsidRPr="00F054CD">
                    <w:rPr>
                      <w:rFonts w:cs="Times New Roman"/>
                      <w:b/>
                      <w:color w:val="000000" w:themeColor="text1"/>
                      <w:spacing w:val="-4"/>
                      <w:sz w:val="21"/>
                      <w:szCs w:val="21"/>
                    </w:rPr>
                    <w:t>(</w:t>
                  </w:r>
                  <w:r w:rsidRPr="00F054CD">
                    <w:rPr>
                      <w:rFonts w:cs="Times New Roman"/>
                      <w:b/>
                      <w:color w:val="000000" w:themeColor="text1"/>
                      <w:spacing w:val="-4"/>
                      <w:sz w:val="21"/>
                      <w:szCs w:val="21"/>
                    </w:rPr>
                    <w:t>единое пособие)</w:t>
                  </w:r>
                  <w:r w:rsidR="009F564F">
                    <w:rPr>
                      <w:rFonts w:cs="Times New Roman"/>
                      <w:i/>
                      <w:color w:val="000000" w:themeColor="text1"/>
                      <w:spacing w:val="-4"/>
                      <w:sz w:val="21"/>
                      <w:szCs w:val="21"/>
                    </w:rPr>
                    <w:t xml:space="preserve"> </w:t>
                  </w:r>
                  <w:r w:rsidR="009F564F" w:rsidRPr="009F564F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назначается </w:t>
                  </w:r>
                  <w:r w:rsidRPr="009F564F">
                    <w:rPr>
                      <w:rFonts w:cs="Times New Roman"/>
                      <w:color w:val="212121"/>
                      <w:sz w:val="21"/>
                      <w:szCs w:val="21"/>
                      <w:shd w:val="clear" w:color="auto" w:fill="FFFFFF"/>
                    </w:rPr>
                    <w:t>одному из родителей (усыновителей, опекунов (попечителей) ребенка в возрасте от 0 до 17 лет</w:t>
                  </w:r>
                  <w:r w:rsidR="00F054CD">
                    <w:rPr>
                      <w:rFonts w:cs="Times New Roman"/>
                      <w:color w:val="212121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D060DE">
                    <w:rPr>
                      <w:rFonts w:cs="Times New Roman"/>
                      <w:color w:val="212121"/>
                      <w:sz w:val="21"/>
                      <w:szCs w:val="21"/>
                      <w:shd w:val="clear" w:color="auto" w:fill="FFFFFF"/>
                    </w:rPr>
                    <w:t xml:space="preserve">на 12 месяцев </w:t>
                  </w:r>
                  <w:r w:rsidRPr="00531C67"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>при соблюдении следующих условий:</w:t>
                  </w:r>
                </w:p>
                <w:p w:rsidR="00002F67" w:rsidRDefault="00002F67" w:rsidP="00002F67">
                  <w:pPr>
                    <w:tabs>
                      <w:tab w:val="left" w:pos="-108"/>
                      <w:tab w:val="num" w:pos="72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 xml:space="preserve">       - </w:t>
                  </w:r>
                  <w:r w:rsidR="00531C67" w:rsidRPr="00531C67"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 xml:space="preserve">ежемесячный доход на человека в семье не </w:t>
                  </w:r>
                  <w:r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 xml:space="preserve">превышает </w:t>
                  </w:r>
                  <w:r w:rsidR="00F054CD"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>19 170 руб</w:t>
                  </w:r>
                  <w:r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>.</w:t>
                  </w:r>
                  <w:r w:rsidR="00531C67" w:rsidRPr="00531C67"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>;</w:t>
                  </w:r>
                </w:p>
                <w:p w:rsidR="00531C67" w:rsidRPr="00531C67" w:rsidRDefault="00002F67" w:rsidP="00002F67">
                  <w:pPr>
                    <w:tabs>
                      <w:tab w:val="left" w:pos="-108"/>
                      <w:tab w:val="num" w:pos="720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 xml:space="preserve">       - </w:t>
                  </w:r>
                  <w:r w:rsidR="00531C67" w:rsidRPr="00531C67"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>собственность семьи соответствует установленным критериям;</w:t>
                  </w:r>
                </w:p>
                <w:p w:rsidR="00703E90" w:rsidRDefault="00002F67" w:rsidP="00703E90">
                  <w:pPr>
                    <w:autoSpaceDE w:val="0"/>
                    <w:autoSpaceDN w:val="0"/>
                    <w:adjustRightInd w:val="0"/>
                    <w:ind w:firstLine="296"/>
                    <w:jc w:val="both"/>
                    <w:rPr>
                      <w:rFonts w:cs="Times New Roman"/>
                      <w:b/>
                      <w:color w:val="0F243E" w:themeColor="text2" w:themeShade="80"/>
                      <w:spacing w:val="-6"/>
                      <w:sz w:val="20"/>
                      <w:szCs w:val="21"/>
                    </w:rPr>
                  </w:pPr>
                  <w:r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 xml:space="preserve">  - трудоспособные </w:t>
                  </w:r>
                  <w:r w:rsidR="00531C67" w:rsidRPr="00531C67"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>члены семьи имеют заработок или объективные причины его отсутствия.</w:t>
                  </w:r>
                  <w:r w:rsidR="00703E90" w:rsidRPr="00C87342">
                    <w:rPr>
                      <w:rFonts w:cs="Times New Roman"/>
                      <w:b/>
                      <w:color w:val="0F243E" w:themeColor="text2" w:themeShade="80"/>
                      <w:spacing w:val="-6"/>
                      <w:sz w:val="20"/>
                      <w:szCs w:val="21"/>
                    </w:rPr>
                    <w:t xml:space="preserve"> </w:t>
                  </w:r>
                </w:p>
                <w:p w:rsidR="00A30BB2" w:rsidRPr="00DC1F9A" w:rsidRDefault="00703E90" w:rsidP="00A30BB2">
                  <w:pPr>
                    <w:autoSpaceDE w:val="0"/>
                    <w:autoSpaceDN w:val="0"/>
                    <w:adjustRightInd w:val="0"/>
                    <w:ind w:firstLine="296"/>
                    <w:jc w:val="both"/>
                    <w:rPr>
                      <w:i/>
                      <w:sz w:val="21"/>
                      <w:szCs w:val="21"/>
                    </w:rPr>
                  </w:pPr>
                  <w:r w:rsidRPr="00703E90">
                    <w:rPr>
                      <w:rFonts w:cs="Times New Roman"/>
                      <w:color w:val="0F243E" w:themeColor="text2" w:themeShade="80"/>
                      <w:spacing w:val="-6"/>
                      <w:sz w:val="20"/>
                      <w:szCs w:val="21"/>
                    </w:rPr>
                    <w:t>Раз</w:t>
                  </w:r>
                  <w:r w:rsidRPr="00C87342">
                    <w:rPr>
                      <w:rFonts w:cs="Times New Roman"/>
                      <w:color w:val="0F243E" w:themeColor="text2" w:themeShade="80"/>
                      <w:spacing w:val="-6"/>
                      <w:sz w:val="20"/>
                      <w:szCs w:val="21"/>
                    </w:rPr>
                    <w:t>мер зависит от доходов семьи</w:t>
                  </w:r>
                  <w:r w:rsidR="00E15876">
                    <w:rPr>
                      <w:rFonts w:cs="Times New Roman"/>
                      <w:color w:val="0F243E" w:themeColor="text2" w:themeShade="80"/>
                      <w:spacing w:val="-6"/>
                      <w:sz w:val="20"/>
                      <w:szCs w:val="21"/>
                    </w:rPr>
                    <w:t xml:space="preserve"> и может составлять</w:t>
                  </w:r>
                  <w:r w:rsidRPr="00C87342">
                    <w:rPr>
                      <w:rFonts w:cs="Times New Roman"/>
                      <w:color w:val="0F243E" w:themeColor="text2" w:themeShade="80"/>
                      <w:spacing w:val="-6"/>
                      <w:sz w:val="20"/>
                      <w:szCs w:val="21"/>
                    </w:rPr>
                    <w:t xml:space="preserve">: </w:t>
                  </w:r>
                  <w:r>
                    <w:rPr>
                      <w:rFonts w:cs="Times New Roman"/>
                      <w:color w:val="0F243E" w:themeColor="text2" w:themeShade="80"/>
                      <w:spacing w:val="-6"/>
                      <w:sz w:val="20"/>
                      <w:szCs w:val="21"/>
                    </w:rPr>
                    <w:t>10 560  руб.</w:t>
                  </w:r>
                  <w:r w:rsidRPr="00C87342">
                    <w:rPr>
                      <w:rFonts w:cs="Times New Roman"/>
                      <w:color w:val="0F243E" w:themeColor="text2" w:themeShade="80"/>
                      <w:spacing w:val="-6"/>
                      <w:sz w:val="20"/>
                      <w:szCs w:val="21"/>
                    </w:rPr>
                    <w:t xml:space="preserve"> (50 % величины прожиточного минимума на детей в крае), </w:t>
                  </w:r>
                  <w:r>
                    <w:rPr>
                      <w:rFonts w:cs="Times New Roman"/>
                      <w:color w:val="0F243E" w:themeColor="text2" w:themeShade="80"/>
                      <w:spacing w:val="-6"/>
                      <w:sz w:val="20"/>
                      <w:szCs w:val="21"/>
                    </w:rPr>
                    <w:t>15 840  руб.</w:t>
                  </w:r>
                  <w:r w:rsidRPr="00C87342">
                    <w:rPr>
                      <w:rFonts w:cs="Times New Roman"/>
                      <w:color w:val="0F243E" w:themeColor="text2" w:themeShade="80"/>
                      <w:spacing w:val="-6"/>
                      <w:sz w:val="20"/>
                      <w:szCs w:val="21"/>
                    </w:rPr>
                    <w:t xml:space="preserve"> (75 %),</w:t>
                  </w:r>
                  <w:r w:rsidR="00837DB8">
                    <w:rPr>
                      <w:rFonts w:cs="Times New Roman"/>
                      <w:color w:val="0F243E" w:themeColor="text2" w:themeShade="80"/>
                      <w:spacing w:val="-6"/>
                      <w:sz w:val="20"/>
                      <w:szCs w:val="21"/>
                    </w:rPr>
                    <w:t xml:space="preserve"> </w:t>
                  </w:r>
                  <w:r>
                    <w:rPr>
                      <w:rFonts w:cs="Times New Roman"/>
                      <w:color w:val="0F243E" w:themeColor="text2" w:themeShade="80"/>
                      <w:spacing w:val="-6"/>
                      <w:sz w:val="20"/>
                      <w:szCs w:val="21"/>
                    </w:rPr>
                    <w:t>2</w:t>
                  </w:r>
                  <w:r w:rsidR="00837DB8">
                    <w:rPr>
                      <w:rFonts w:cs="Times New Roman"/>
                      <w:color w:val="0F243E" w:themeColor="text2" w:themeShade="80"/>
                      <w:spacing w:val="-6"/>
                      <w:sz w:val="20"/>
                      <w:szCs w:val="21"/>
                    </w:rPr>
                    <w:t>1 120</w:t>
                  </w:r>
                  <w:r>
                    <w:rPr>
                      <w:rFonts w:cs="Times New Roman"/>
                      <w:color w:val="0F243E" w:themeColor="text2" w:themeShade="80"/>
                      <w:spacing w:val="-6"/>
                      <w:sz w:val="20"/>
                      <w:szCs w:val="21"/>
                    </w:rPr>
                    <w:t xml:space="preserve"> руб.</w:t>
                  </w:r>
                  <w:r w:rsidRPr="00C87342">
                    <w:rPr>
                      <w:rFonts w:cs="Times New Roman"/>
                      <w:color w:val="0F243E" w:themeColor="text2" w:themeShade="80"/>
                      <w:spacing w:val="-6"/>
                      <w:sz w:val="20"/>
                      <w:szCs w:val="21"/>
                    </w:rPr>
                    <w:t xml:space="preserve"> (100 %). </w:t>
                  </w:r>
                </w:p>
              </w:tc>
            </w:tr>
          </w:tbl>
          <w:p w:rsidR="00197C66" w:rsidRDefault="00197C66" w:rsidP="006D4E96">
            <w:pPr>
              <w:jc w:val="center"/>
            </w:pPr>
          </w:p>
        </w:tc>
      </w:tr>
    </w:tbl>
    <w:p w:rsidR="00AA1B61" w:rsidRPr="00961C1D" w:rsidRDefault="00AA1B61" w:rsidP="009F231A">
      <w:pPr>
        <w:rPr>
          <w:sz w:val="2"/>
          <w:szCs w:val="2"/>
        </w:rPr>
      </w:pPr>
    </w:p>
    <w:sectPr w:rsidR="00AA1B61" w:rsidRPr="00961C1D" w:rsidSect="00B7020D">
      <w:pgSz w:w="16838" w:h="11906" w:orient="landscape" w:code="9"/>
      <w:pgMar w:top="567" w:right="567" w:bottom="426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C911E1"/>
    <w:multiLevelType w:val="multilevel"/>
    <w:tmpl w:val="24B0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C91"/>
    <w:rsid w:val="00001066"/>
    <w:rsid w:val="00002F67"/>
    <w:rsid w:val="00027777"/>
    <w:rsid w:val="00071F0A"/>
    <w:rsid w:val="00075A75"/>
    <w:rsid w:val="000779C2"/>
    <w:rsid w:val="00095074"/>
    <w:rsid w:val="00096B59"/>
    <w:rsid w:val="00097E14"/>
    <w:rsid w:val="000A1312"/>
    <w:rsid w:val="000A3316"/>
    <w:rsid w:val="000A3B85"/>
    <w:rsid w:val="000B0246"/>
    <w:rsid w:val="000B2ECD"/>
    <w:rsid w:val="000C3184"/>
    <w:rsid w:val="000C371F"/>
    <w:rsid w:val="000C4B13"/>
    <w:rsid w:val="000C561A"/>
    <w:rsid w:val="000D08D2"/>
    <w:rsid w:val="000D4D32"/>
    <w:rsid w:val="000D5798"/>
    <w:rsid w:val="000E575B"/>
    <w:rsid w:val="000E59F9"/>
    <w:rsid w:val="000F3BC7"/>
    <w:rsid w:val="001022D5"/>
    <w:rsid w:val="001028CF"/>
    <w:rsid w:val="001054AF"/>
    <w:rsid w:val="00115FD1"/>
    <w:rsid w:val="0012061A"/>
    <w:rsid w:val="001208F3"/>
    <w:rsid w:val="00126AF6"/>
    <w:rsid w:val="00127E59"/>
    <w:rsid w:val="001334B8"/>
    <w:rsid w:val="001341B0"/>
    <w:rsid w:val="00136B0F"/>
    <w:rsid w:val="00140091"/>
    <w:rsid w:val="00143217"/>
    <w:rsid w:val="0014710A"/>
    <w:rsid w:val="001546D0"/>
    <w:rsid w:val="001605E7"/>
    <w:rsid w:val="00160B3C"/>
    <w:rsid w:val="0016128B"/>
    <w:rsid w:val="00162CE6"/>
    <w:rsid w:val="00183CD9"/>
    <w:rsid w:val="00192A82"/>
    <w:rsid w:val="0019362B"/>
    <w:rsid w:val="00193789"/>
    <w:rsid w:val="001961BD"/>
    <w:rsid w:val="00197C66"/>
    <w:rsid w:val="001C4AC9"/>
    <w:rsid w:val="001D798B"/>
    <w:rsid w:val="001E701A"/>
    <w:rsid w:val="001F12A4"/>
    <w:rsid w:val="001F380A"/>
    <w:rsid w:val="001F7D82"/>
    <w:rsid w:val="00200F07"/>
    <w:rsid w:val="00204394"/>
    <w:rsid w:val="00206CAC"/>
    <w:rsid w:val="00206D0A"/>
    <w:rsid w:val="00211047"/>
    <w:rsid w:val="00214906"/>
    <w:rsid w:val="00215A0D"/>
    <w:rsid w:val="00216A77"/>
    <w:rsid w:val="00224496"/>
    <w:rsid w:val="002333EE"/>
    <w:rsid w:val="00237B0D"/>
    <w:rsid w:val="00240C9E"/>
    <w:rsid w:val="00251778"/>
    <w:rsid w:val="00251C49"/>
    <w:rsid w:val="00287DC4"/>
    <w:rsid w:val="002A47A8"/>
    <w:rsid w:val="002C59F1"/>
    <w:rsid w:val="002F05BB"/>
    <w:rsid w:val="002F1A09"/>
    <w:rsid w:val="002F2A72"/>
    <w:rsid w:val="0030023C"/>
    <w:rsid w:val="00301278"/>
    <w:rsid w:val="00302788"/>
    <w:rsid w:val="00306510"/>
    <w:rsid w:val="00314735"/>
    <w:rsid w:val="00316305"/>
    <w:rsid w:val="00325149"/>
    <w:rsid w:val="003260C4"/>
    <w:rsid w:val="00326C9C"/>
    <w:rsid w:val="00331425"/>
    <w:rsid w:val="00345709"/>
    <w:rsid w:val="003512AE"/>
    <w:rsid w:val="00351575"/>
    <w:rsid w:val="00355DD8"/>
    <w:rsid w:val="0036007D"/>
    <w:rsid w:val="00360545"/>
    <w:rsid w:val="00360DAE"/>
    <w:rsid w:val="003651C6"/>
    <w:rsid w:val="003817FC"/>
    <w:rsid w:val="0038259D"/>
    <w:rsid w:val="0039095E"/>
    <w:rsid w:val="00391973"/>
    <w:rsid w:val="00395F4F"/>
    <w:rsid w:val="003B34F3"/>
    <w:rsid w:val="003C1480"/>
    <w:rsid w:val="003C1609"/>
    <w:rsid w:val="003E47A5"/>
    <w:rsid w:val="003F701D"/>
    <w:rsid w:val="00401BCB"/>
    <w:rsid w:val="00402EEB"/>
    <w:rsid w:val="00406F89"/>
    <w:rsid w:val="00423AF2"/>
    <w:rsid w:val="00424185"/>
    <w:rsid w:val="004315A8"/>
    <w:rsid w:val="004341BA"/>
    <w:rsid w:val="004359F8"/>
    <w:rsid w:val="00441AAC"/>
    <w:rsid w:val="00445FAC"/>
    <w:rsid w:val="0044625C"/>
    <w:rsid w:val="00447DE9"/>
    <w:rsid w:val="00451006"/>
    <w:rsid w:val="00462E64"/>
    <w:rsid w:val="00472671"/>
    <w:rsid w:val="00473D08"/>
    <w:rsid w:val="00473EDE"/>
    <w:rsid w:val="00477A84"/>
    <w:rsid w:val="00477D58"/>
    <w:rsid w:val="004809F8"/>
    <w:rsid w:val="004A0419"/>
    <w:rsid w:val="004A0AA3"/>
    <w:rsid w:val="004B33E3"/>
    <w:rsid w:val="004B56B5"/>
    <w:rsid w:val="004D13A2"/>
    <w:rsid w:val="004E1445"/>
    <w:rsid w:val="004F4021"/>
    <w:rsid w:val="005036A6"/>
    <w:rsid w:val="00503D29"/>
    <w:rsid w:val="0051057F"/>
    <w:rsid w:val="005170E2"/>
    <w:rsid w:val="00527287"/>
    <w:rsid w:val="00531C67"/>
    <w:rsid w:val="00542640"/>
    <w:rsid w:val="00547F87"/>
    <w:rsid w:val="00554AC9"/>
    <w:rsid w:val="005556C4"/>
    <w:rsid w:val="00557EC2"/>
    <w:rsid w:val="0056165B"/>
    <w:rsid w:val="00575377"/>
    <w:rsid w:val="00580CC1"/>
    <w:rsid w:val="00582EBC"/>
    <w:rsid w:val="00586102"/>
    <w:rsid w:val="00587B5C"/>
    <w:rsid w:val="00591FFD"/>
    <w:rsid w:val="005934AD"/>
    <w:rsid w:val="00597F98"/>
    <w:rsid w:val="005A00C8"/>
    <w:rsid w:val="005B6790"/>
    <w:rsid w:val="005B7C18"/>
    <w:rsid w:val="005C26E4"/>
    <w:rsid w:val="005C6171"/>
    <w:rsid w:val="005D1241"/>
    <w:rsid w:val="005D19E1"/>
    <w:rsid w:val="005D3489"/>
    <w:rsid w:val="005E36AA"/>
    <w:rsid w:val="005E394B"/>
    <w:rsid w:val="005F3FAA"/>
    <w:rsid w:val="006041A5"/>
    <w:rsid w:val="00614655"/>
    <w:rsid w:val="00616827"/>
    <w:rsid w:val="006312C9"/>
    <w:rsid w:val="00632F3A"/>
    <w:rsid w:val="0063349B"/>
    <w:rsid w:val="0063632A"/>
    <w:rsid w:val="00636FF7"/>
    <w:rsid w:val="00637718"/>
    <w:rsid w:val="00642189"/>
    <w:rsid w:val="00644A2D"/>
    <w:rsid w:val="0064770A"/>
    <w:rsid w:val="00661A4A"/>
    <w:rsid w:val="00670819"/>
    <w:rsid w:val="0067163D"/>
    <w:rsid w:val="00671F2B"/>
    <w:rsid w:val="006746ED"/>
    <w:rsid w:val="00676488"/>
    <w:rsid w:val="006772CB"/>
    <w:rsid w:val="00677F58"/>
    <w:rsid w:val="00681BB4"/>
    <w:rsid w:val="006829C1"/>
    <w:rsid w:val="00683C96"/>
    <w:rsid w:val="0069291E"/>
    <w:rsid w:val="006A1635"/>
    <w:rsid w:val="006A2FB2"/>
    <w:rsid w:val="006A6178"/>
    <w:rsid w:val="006A7ADC"/>
    <w:rsid w:val="006B2C23"/>
    <w:rsid w:val="006C0C12"/>
    <w:rsid w:val="006C293E"/>
    <w:rsid w:val="006C4664"/>
    <w:rsid w:val="006D2C37"/>
    <w:rsid w:val="006D2E2E"/>
    <w:rsid w:val="006D4E96"/>
    <w:rsid w:val="006E71D7"/>
    <w:rsid w:val="007006F6"/>
    <w:rsid w:val="0070187E"/>
    <w:rsid w:val="007019A4"/>
    <w:rsid w:val="007024C8"/>
    <w:rsid w:val="00702869"/>
    <w:rsid w:val="00703301"/>
    <w:rsid w:val="00703E90"/>
    <w:rsid w:val="007042CD"/>
    <w:rsid w:val="007222AA"/>
    <w:rsid w:val="00722E81"/>
    <w:rsid w:val="00724056"/>
    <w:rsid w:val="00724A55"/>
    <w:rsid w:val="00725685"/>
    <w:rsid w:val="00733D39"/>
    <w:rsid w:val="00740E09"/>
    <w:rsid w:val="00740F5E"/>
    <w:rsid w:val="00744BB8"/>
    <w:rsid w:val="0074523F"/>
    <w:rsid w:val="00761850"/>
    <w:rsid w:val="00762882"/>
    <w:rsid w:val="0076292D"/>
    <w:rsid w:val="00780DBA"/>
    <w:rsid w:val="00781166"/>
    <w:rsid w:val="00783AB9"/>
    <w:rsid w:val="00787140"/>
    <w:rsid w:val="00787549"/>
    <w:rsid w:val="00792418"/>
    <w:rsid w:val="00792506"/>
    <w:rsid w:val="007A607F"/>
    <w:rsid w:val="007B7A71"/>
    <w:rsid w:val="007C4437"/>
    <w:rsid w:val="007C4912"/>
    <w:rsid w:val="007C5417"/>
    <w:rsid w:val="007D64DE"/>
    <w:rsid w:val="007E04CF"/>
    <w:rsid w:val="007E763F"/>
    <w:rsid w:val="007F1629"/>
    <w:rsid w:val="007F4E9E"/>
    <w:rsid w:val="00800D49"/>
    <w:rsid w:val="0080163F"/>
    <w:rsid w:val="00802794"/>
    <w:rsid w:val="00803491"/>
    <w:rsid w:val="00805ECB"/>
    <w:rsid w:val="0080777F"/>
    <w:rsid w:val="00810776"/>
    <w:rsid w:val="00810D8E"/>
    <w:rsid w:val="00822FC5"/>
    <w:rsid w:val="00826A68"/>
    <w:rsid w:val="008358D3"/>
    <w:rsid w:val="00837DB8"/>
    <w:rsid w:val="008519E3"/>
    <w:rsid w:val="008535FE"/>
    <w:rsid w:val="00856125"/>
    <w:rsid w:val="00865C27"/>
    <w:rsid w:val="00881052"/>
    <w:rsid w:val="00886B3A"/>
    <w:rsid w:val="00887A1E"/>
    <w:rsid w:val="00887FCC"/>
    <w:rsid w:val="00890072"/>
    <w:rsid w:val="008924B8"/>
    <w:rsid w:val="00893D93"/>
    <w:rsid w:val="008B7EDD"/>
    <w:rsid w:val="008C1B1D"/>
    <w:rsid w:val="008C1C9F"/>
    <w:rsid w:val="008D3AFE"/>
    <w:rsid w:val="008D3FED"/>
    <w:rsid w:val="008E35D5"/>
    <w:rsid w:val="008E6630"/>
    <w:rsid w:val="008F5C7C"/>
    <w:rsid w:val="00912E82"/>
    <w:rsid w:val="00923EDC"/>
    <w:rsid w:val="009306D7"/>
    <w:rsid w:val="0094156D"/>
    <w:rsid w:val="0094408D"/>
    <w:rsid w:val="009445F0"/>
    <w:rsid w:val="009513C2"/>
    <w:rsid w:val="009540B3"/>
    <w:rsid w:val="00961C1D"/>
    <w:rsid w:val="00970BDA"/>
    <w:rsid w:val="009718BA"/>
    <w:rsid w:val="00973BCB"/>
    <w:rsid w:val="0097429F"/>
    <w:rsid w:val="00974E42"/>
    <w:rsid w:val="00977297"/>
    <w:rsid w:val="00983C64"/>
    <w:rsid w:val="0098431F"/>
    <w:rsid w:val="00990D7B"/>
    <w:rsid w:val="00994B86"/>
    <w:rsid w:val="00994DAA"/>
    <w:rsid w:val="009A5B91"/>
    <w:rsid w:val="009B7877"/>
    <w:rsid w:val="009C0154"/>
    <w:rsid w:val="009C312C"/>
    <w:rsid w:val="009C7543"/>
    <w:rsid w:val="009D1A18"/>
    <w:rsid w:val="009D2B47"/>
    <w:rsid w:val="009E58BA"/>
    <w:rsid w:val="009F231A"/>
    <w:rsid w:val="009F54FC"/>
    <w:rsid w:val="009F564F"/>
    <w:rsid w:val="009F598A"/>
    <w:rsid w:val="00A02CDA"/>
    <w:rsid w:val="00A11BB7"/>
    <w:rsid w:val="00A1468A"/>
    <w:rsid w:val="00A23720"/>
    <w:rsid w:val="00A30BB2"/>
    <w:rsid w:val="00A36C07"/>
    <w:rsid w:val="00A551EF"/>
    <w:rsid w:val="00A5585E"/>
    <w:rsid w:val="00A56E76"/>
    <w:rsid w:val="00A61997"/>
    <w:rsid w:val="00A70568"/>
    <w:rsid w:val="00A73121"/>
    <w:rsid w:val="00A7394F"/>
    <w:rsid w:val="00A76B2C"/>
    <w:rsid w:val="00A85C91"/>
    <w:rsid w:val="00A863F9"/>
    <w:rsid w:val="00A902C7"/>
    <w:rsid w:val="00A965B5"/>
    <w:rsid w:val="00AA1B61"/>
    <w:rsid w:val="00AA5AE3"/>
    <w:rsid w:val="00AA7DA1"/>
    <w:rsid w:val="00AB2E25"/>
    <w:rsid w:val="00AC7683"/>
    <w:rsid w:val="00AD7C52"/>
    <w:rsid w:val="00AE4D1C"/>
    <w:rsid w:val="00AE6E8E"/>
    <w:rsid w:val="00AF4C55"/>
    <w:rsid w:val="00B00AB3"/>
    <w:rsid w:val="00B0284B"/>
    <w:rsid w:val="00B108FE"/>
    <w:rsid w:val="00B140EA"/>
    <w:rsid w:val="00B2030B"/>
    <w:rsid w:val="00B27074"/>
    <w:rsid w:val="00B42818"/>
    <w:rsid w:val="00B464F0"/>
    <w:rsid w:val="00B47CDB"/>
    <w:rsid w:val="00B52D65"/>
    <w:rsid w:val="00B53220"/>
    <w:rsid w:val="00B56D57"/>
    <w:rsid w:val="00B61E98"/>
    <w:rsid w:val="00B7020D"/>
    <w:rsid w:val="00B86987"/>
    <w:rsid w:val="00BA2861"/>
    <w:rsid w:val="00BA363E"/>
    <w:rsid w:val="00BB00BE"/>
    <w:rsid w:val="00BB769A"/>
    <w:rsid w:val="00BC07B5"/>
    <w:rsid w:val="00BD4861"/>
    <w:rsid w:val="00BD595B"/>
    <w:rsid w:val="00BF0F20"/>
    <w:rsid w:val="00BF286D"/>
    <w:rsid w:val="00C006BA"/>
    <w:rsid w:val="00C01AAD"/>
    <w:rsid w:val="00C06E9D"/>
    <w:rsid w:val="00C1572E"/>
    <w:rsid w:val="00C2706A"/>
    <w:rsid w:val="00C3643F"/>
    <w:rsid w:val="00C41546"/>
    <w:rsid w:val="00C47E1C"/>
    <w:rsid w:val="00C5697F"/>
    <w:rsid w:val="00C63324"/>
    <w:rsid w:val="00C75341"/>
    <w:rsid w:val="00C82458"/>
    <w:rsid w:val="00C86467"/>
    <w:rsid w:val="00C8790A"/>
    <w:rsid w:val="00CA0E92"/>
    <w:rsid w:val="00CA16A3"/>
    <w:rsid w:val="00CC0D50"/>
    <w:rsid w:val="00CD0930"/>
    <w:rsid w:val="00CD1E25"/>
    <w:rsid w:val="00CD2788"/>
    <w:rsid w:val="00CD4346"/>
    <w:rsid w:val="00CE1143"/>
    <w:rsid w:val="00CE314B"/>
    <w:rsid w:val="00CF0487"/>
    <w:rsid w:val="00D01825"/>
    <w:rsid w:val="00D05979"/>
    <w:rsid w:val="00D060DE"/>
    <w:rsid w:val="00D15605"/>
    <w:rsid w:val="00D20206"/>
    <w:rsid w:val="00D261C0"/>
    <w:rsid w:val="00D27889"/>
    <w:rsid w:val="00D32FB6"/>
    <w:rsid w:val="00D61DF2"/>
    <w:rsid w:val="00D732AD"/>
    <w:rsid w:val="00D8177A"/>
    <w:rsid w:val="00D86E0B"/>
    <w:rsid w:val="00D90EB1"/>
    <w:rsid w:val="00D95913"/>
    <w:rsid w:val="00DB3679"/>
    <w:rsid w:val="00DB4B72"/>
    <w:rsid w:val="00DB67A3"/>
    <w:rsid w:val="00DB6DD1"/>
    <w:rsid w:val="00DC0FA7"/>
    <w:rsid w:val="00DC1F9A"/>
    <w:rsid w:val="00DC6661"/>
    <w:rsid w:val="00DD5D38"/>
    <w:rsid w:val="00DD693D"/>
    <w:rsid w:val="00DD6FDA"/>
    <w:rsid w:val="00DE021C"/>
    <w:rsid w:val="00E12D39"/>
    <w:rsid w:val="00E15876"/>
    <w:rsid w:val="00E244E0"/>
    <w:rsid w:val="00E30BF6"/>
    <w:rsid w:val="00E324E3"/>
    <w:rsid w:val="00E34B31"/>
    <w:rsid w:val="00E444B8"/>
    <w:rsid w:val="00E51B87"/>
    <w:rsid w:val="00E5514E"/>
    <w:rsid w:val="00E65CCD"/>
    <w:rsid w:val="00E679F3"/>
    <w:rsid w:val="00E70AB3"/>
    <w:rsid w:val="00E71A2E"/>
    <w:rsid w:val="00E81B63"/>
    <w:rsid w:val="00E9793E"/>
    <w:rsid w:val="00EA201B"/>
    <w:rsid w:val="00EA4C88"/>
    <w:rsid w:val="00EC60C4"/>
    <w:rsid w:val="00ED2BB1"/>
    <w:rsid w:val="00ED5715"/>
    <w:rsid w:val="00ED7685"/>
    <w:rsid w:val="00EF09CD"/>
    <w:rsid w:val="00EF29E0"/>
    <w:rsid w:val="00F0317E"/>
    <w:rsid w:val="00F04881"/>
    <w:rsid w:val="00F054CD"/>
    <w:rsid w:val="00F25433"/>
    <w:rsid w:val="00F34E9C"/>
    <w:rsid w:val="00F551F5"/>
    <w:rsid w:val="00F63C24"/>
    <w:rsid w:val="00F71FCC"/>
    <w:rsid w:val="00F820CC"/>
    <w:rsid w:val="00F87817"/>
    <w:rsid w:val="00F9522A"/>
    <w:rsid w:val="00F95803"/>
    <w:rsid w:val="00F963D0"/>
    <w:rsid w:val="00FA22A5"/>
    <w:rsid w:val="00FA7304"/>
    <w:rsid w:val="00FC037F"/>
    <w:rsid w:val="00FC5669"/>
    <w:rsid w:val="00FD0978"/>
    <w:rsid w:val="00FD54DE"/>
    <w:rsid w:val="00FE1818"/>
    <w:rsid w:val="00FE2D3F"/>
    <w:rsid w:val="00FF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021B79-389A-443B-89EE-A09E0671F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B61"/>
  </w:style>
  <w:style w:type="paragraph" w:styleId="4">
    <w:name w:val="heading 4"/>
    <w:basedOn w:val="a"/>
    <w:link w:val="40"/>
    <w:uiPriority w:val="9"/>
    <w:qFormat/>
    <w:rsid w:val="004A0AA3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4C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76B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6B2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9291E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4A0AA3"/>
    <w:rPr>
      <w:rFonts w:eastAsia="Times New Roman" w:cs="Times New Roman"/>
      <w:b/>
      <w:bCs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4A0AA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t-text">
    <w:name w:val="t-text"/>
    <w:basedOn w:val="a0"/>
    <w:rsid w:val="004A0AA3"/>
  </w:style>
  <w:style w:type="character" w:styleId="a8">
    <w:name w:val="FollowedHyperlink"/>
    <w:basedOn w:val="a0"/>
    <w:uiPriority w:val="99"/>
    <w:semiHidden/>
    <w:unhideWhenUsed/>
    <w:rsid w:val="001208F3"/>
    <w:rPr>
      <w:color w:val="800080" w:themeColor="followedHyperlink"/>
      <w:u w:val="single"/>
    </w:rPr>
  </w:style>
  <w:style w:type="character" w:styleId="a9">
    <w:name w:val="Strong"/>
    <w:basedOn w:val="a0"/>
    <w:uiPriority w:val="22"/>
    <w:qFormat/>
    <w:rsid w:val="007875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3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18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95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02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2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3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c27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frf.ru/branches/habarovsk/inf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szn27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39A8DA-576C-483B-AD5D-02865BFF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MSZN</Company>
  <LinksUpToDate>false</LinksUpToDate>
  <CharactersWithSpaces>6539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oi01</dc:creator>
  <cp:lastModifiedBy>Хицко Инна Юрьевна</cp:lastModifiedBy>
  <cp:revision>2</cp:revision>
  <cp:lastPrinted>2023-03-15T02:17:00Z</cp:lastPrinted>
  <dcterms:created xsi:type="dcterms:W3CDTF">2023-12-05T01:18:00Z</dcterms:created>
  <dcterms:modified xsi:type="dcterms:W3CDTF">2023-12-05T01:18:00Z</dcterms:modified>
</cp:coreProperties>
</file>